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hd w:fill="ffffff" w:val="clear"/>
        <w:spacing w:after="300" w:before="0" w:line="264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6"/>
          <w:szCs w:val="26"/>
        </w:rPr>
      </w:pPr>
      <w:bookmarkStart w:colFirst="0" w:colLast="0" w:name="_8t4llsasxv16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rtl w:val="0"/>
        </w:rPr>
        <w:t xml:space="preserve">Торонтская шкала алекситимии (TAS)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60.0" w:type="dxa"/>
        <w:jc w:val="left"/>
        <w:tblInd w:w="-825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5940"/>
        <w:gridCol w:w="945"/>
        <w:gridCol w:w="810"/>
        <w:gridCol w:w="945"/>
        <w:gridCol w:w="930"/>
        <w:gridCol w:w="990"/>
        <w:tblGridChange w:id="0">
          <w:tblGrid>
            <w:gridCol w:w="5940"/>
            <w:gridCol w:w="945"/>
            <w:gridCol w:w="810"/>
            <w:gridCol w:w="945"/>
            <w:gridCol w:w="930"/>
            <w:gridCol w:w="990"/>
          </w:tblGrid>
        </w:tblGridChange>
      </w:tblGrid>
      <w:tr>
        <w:trPr>
          <w:cantSplit w:val="0"/>
          <w:trHeight w:val="1298.9062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Вопросы: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6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Совершенно не согласен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6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Скорее не согласен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6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 то, ни другое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6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Скорее согласен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6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Совершенно согласен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·  Когда я плачу, я всегда знаю, почему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·  Мечты - это потеря времени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·  Я хотел бы быть не таким застенчивым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·  Я часто затрудняюсь определить, какие чувства я испытываю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·  Я часто мечтаю о будущем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·  Мне кажется, я так же способен легко заводить друзей, как и другие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·  Знать, как решать проблемы, более важно, чем понимать причины этих решений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·  Мне трудно находить правильные слова для моих чувств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·  Мне нравится ставить людей в известность о своей позиции по тем или иным вопросам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·  У меня бывают физические ощущения, которые непонятны даже докторам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·  Мне недостаточно знать, что что-то привело к такому результату, мне необходимо знать, почему и как это происходит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·  Я способен с легкостью описать свои чувства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·  Я предпочитаю анализировать проблемы, а не просто их описывать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·  Когда я расстроен, я не знаю, печален ли я, испуган или зол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·  Я часто даю волю воображению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·  Я провожу много времени в мечтах, когда не занят ничем другим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·  Меня часто озадачивают ощущения, появляющиеся в моем теле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·  Я редко мечтаю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·  Я предпочитаю, чтобы все шло само собой, чем понимать, почему произошло именно так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·  У меня бывают чувства, которым я не могу дать вполне точное определение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12.37304687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·  Очень важно уметь разбираться в эмоциях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·  Мне трудно описывать свои чувства по отношению к людям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·  Люди мне говорят, чтобы я больше выражал свои чувства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·  Следует искать более глубокие объяснения происходящему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602.37304687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·  Я не знаю, что происходит у меня внутри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602.37304687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·  Я часто не знаю, почему я сержусь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6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hd w:fill="ffffff" w:val="clear"/>
        <w:spacing w:after="460" w:lineRule="auto"/>
        <w:rPr>
          <w:color w:val="67676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Подсчет баллов осуществляется по ключу:</w:t>
      </w:r>
    </w:p>
    <w:p w:rsidR="00000000" w:rsidDel="00000000" w:rsidP="00000000" w:rsidRDefault="00000000" w:rsidRPr="00000000" w14:paraId="000000A8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отрицательный код имеют пункты шкалы: 1 5 6 9 11 12 13 15 21 24.</w:t>
      </w:r>
    </w:p>
    <w:p w:rsidR="00000000" w:rsidDel="00000000" w:rsidP="00000000" w:rsidRDefault="00000000" w:rsidRPr="00000000" w14:paraId="000000A9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Т.е. по этим пунктам следует поставить противоположную оценку:</w:t>
      </w:r>
    </w:p>
    <w:p w:rsidR="00000000" w:rsidDel="00000000" w:rsidP="00000000" w:rsidRDefault="00000000" w:rsidRPr="00000000" w14:paraId="000000AA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1 получает 5 баллов, 2 - 4, 3 - 3, 4 - 2, 5 - 1.</w:t>
      </w:r>
    </w:p>
    <w:p w:rsidR="00000000" w:rsidDel="00000000" w:rsidP="00000000" w:rsidRDefault="00000000" w:rsidRPr="00000000" w14:paraId="000000AB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Сумма по всем пунктам равна итоговому баллу.</w:t>
      </w:r>
    </w:p>
    <w:p w:rsidR="00000000" w:rsidDel="00000000" w:rsidP="00000000" w:rsidRDefault="00000000" w:rsidRPr="00000000" w14:paraId="000000AD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1.</w:t>
      </w:r>
    </w:p>
    <w:p w:rsidR="00000000" w:rsidDel="00000000" w:rsidP="00000000" w:rsidRDefault="00000000" w:rsidRPr="00000000" w14:paraId="000000AF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Уровень алекситимии</w:t>
        <w:br w:type="textWrapping"/>
        <w:t xml:space="preserve">у больных с психосоматическими расстройствами,</w:t>
        <w:br w:type="textWrapping"/>
        <w:t xml:space="preserve">больных неврозами и здоровых лиц</w:t>
      </w:r>
    </w:p>
    <w:p w:rsidR="00000000" w:rsidDel="00000000" w:rsidP="00000000" w:rsidRDefault="00000000" w:rsidRPr="00000000" w14:paraId="000000B0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Психосоматические заболевания 72.09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0.82</w:t>
      </w:r>
    </w:p>
    <w:p w:rsidR="00000000" w:rsidDel="00000000" w:rsidP="00000000" w:rsidRDefault="00000000" w:rsidRPr="00000000" w14:paraId="000000B2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Неврозы 70.1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</w:t>
      </w:r>
    </w:p>
    <w:p w:rsidR="00000000" w:rsidDel="00000000" w:rsidP="00000000" w:rsidRDefault="00000000" w:rsidRPr="00000000" w14:paraId="000000B3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Контрольная группа здоровых 59.3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 при р&lt; 0.01</w:t>
      </w:r>
    </w:p>
    <w:p w:rsidR="00000000" w:rsidDel="00000000" w:rsidP="00000000" w:rsidRDefault="00000000" w:rsidRPr="00000000" w14:paraId="000000B4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5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2.</w:t>
      </w:r>
    </w:p>
    <w:p w:rsidR="00000000" w:rsidDel="00000000" w:rsidP="00000000" w:rsidRDefault="00000000" w:rsidRPr="00000000" w14:paraId="000000B6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Уровень алекситимии</w:t>
        <w:br w:type="textWrapping"/>
        <w:t xml:space="preserve">у больных с различными психосоматическими расстройствами,</w:t>
        <w:br w:type="textWrapping"/>
        <w:t xml:space="preserve">больных неврозами и здоровых лиц</w:t>
      </w:r>
    </w:p>
    <w:p w:rsidR="00000000" w:rsidDel="00000000" w:rsidP="00000000" w:rsidRDefault="00000000" w:rsidRPr="00000000" w14:paraId="000000B7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Психосоматические заболевания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B9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бронхиальная астма 71.84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1.40</w:t>
      </w:r>
    </w:p>
    <w:p w:rsidR="00000000" w:rsidDel="00000000" w:rsidP="00000000" w:rsidRDefault="00000000" w:rsidRPr="00000000" w14:paraId="000000BA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гипертоническая болезнь 72.62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1.42</w:t>
      </w:r>
    </w:p>
    <w:p w:rsidR="00000000" w:rsidDel="00000000" w:rsidP="00000000" w:rsidRDefault="00000000" w:rsidRPr="00000000" w14:paraId="000000BB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язвенная болезнь 71.11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1.40</w:t>
      </w:r>
    </w:p>
    <w:p w:rsidR="00000000" w:rsidDel="00000000" w:rsidP="00000000" w:rsidRDefault="00000000" w:rsidRPr="00000000" w14:paraId="000000BC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Неврозы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70.1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</w:t>
      </w:r>
    </w:p>
    <w:p w:rsidR="00000000" w:rsidDel="00000000" w:rsidP="00000000" w:rsidRDefault="00000000" w:rsidRPr="00000000" w14:paraId="000000BD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Контрольная группа.здоровых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59.3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 при р&lt;0.01</w:t>
      </w:r>
    </w:p>
    <w:p w:rsidR="00000000" w:rsidDel="00000000" w:rsidP="00000000" w:rsidRDefault="00000000" w:rsidRPr="00000000" w14:paraId="000000BE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