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AF" w:rsidRDefault="000E3A7D" w:rsidP="00E53971">
      <w:pPr>
        <w:spacing w:after="0" w:line="259" w:lineRule="auto"/>
        <w:ind w:right="2" w:firstLine="0"/>
      </w:pPr>
      <w:bookmarkStart w:id="0" w:name="_GoBack"/>
      <w:r>
        <w:rPr>
          <w:b/>
        </w:rPr>
        <w:t xml:space="preserve">ПСИХОДИАГНОСТИЧЕСКАЯ МЕТОДИКА ДЛЯ МНОГОМЕРНОЙ </w:t>
      </w:r>
    </w:p>
    <w:p w:rsidR="00B658AF" w:rsidRDefault="000E3A7D" w:rsidP="00E53971">
      <w:pPr>
        <w:pStyle w:val="3"/>
        <w:spacing w:after="113"/>
        <w:ind w:left="0" w:right="58" w:firstLine="0"/>
        <w:jc w:val="both"/>
      </w:pPr>
      <w:r>
        <w:t>ОЦЕНКИ ДЕТСКОЙ ТРЕВОЖНОСТИ</w:t>
      </w:r>
      <w:r>
        <w:t xml:space="preserve"> </w:t>
      </w:r>
    </w:p>
    <w:bookmarkEnd w:id="0"/>
    <w:p w:rsidR="00B658AF" w:rsidRDefault="00B658AF" w:rsidP="00E53971">
      <w:pPr>
        <w:spacing w:after="0" w:line="259" w:lineRule="auto"/>
        <w:ind w:right="2" w:firstLine="0"/>
      </w:pPr>
    </w:p>
    <w:p w:rsidR="00B658AF" w:rsidRDefault="000E3A7D">
      <w:pPr>
        <w:ind w:left="-13" w:right="46"/>
      </w:pPr>
      <w:r>
        <w:rPr>
          <w:u w:val="single" w:color="000000"/>
        </w:rPr>
        <w:t>Шкала 1</w:t>
      </w:r>
      <w:r>
        <w:t xml:space="preserve"> </w:t>
      </w:r>
      <w:r>
        <w:rPr>
          <w:b/>
          <w:i/>
        </w:rPr>
        <w:t>«Общая тревожность»</w:t>
      </w:r>
      <w:r>
        <w:t>, результаты</w:t>
      </w:r>
      <w:r>
        <w:t xml:space="preserve"> </w:t>
      </w:r>
      <w:r>
        <w:t>которой отражают общий уровень тревожных переживаний ребенка в последнее время, связанных с особенностями его самооценки, уверенности в себе и оценкой перспективы.</w:t>
      </w:r>
      <w:r>
        <w:t xml:space="preserve"> </w:t>
      </w:r>
    </w:p>
    <w:p w:rsidR="00B658AF" w:rsidRDefault="000E3A7D">
      <w:pPr>
        <w:spacing w:after="75"/>
        <w:ind w:left="-13" w:right="46"/>
      </w:pPr>
      <w:r>
        <w:rPr>
          <w:u w:val="single" w:color="000000"/>
        </w:rPr>
        <w:t>Шкала 2</w:t>
      </w:r>
      <w:r>
        <w:t xml:space="preserve"> </w:t>
      </w:r>
      <w:r>
        <w:rPr>
          <w:b/>
          <w:i/>
        </w:rPr>
        <w:t>«Тревога в отношениях со сверстниками»</w:t>
      </w:r>
      <w:r>
        <w:rPr>
          <w:b/>
        </w:rPr>
        <w:t>,</w:t>
      </w:r>
      <w:r>
        <w:t xml:space="preserve"> </w:t>
      </w:r>
      <w:r>
        <w:t>р</w:t>
      </w:r>
      <w:r>
        <w:t>езультаты</w:t>
      </w:r>
      <w:r>
        <w:t xml:space="preserve"> </w:t>
      </w:r>
      <w:r>
        <w:t>которой отражают уровень тревожных переживаний, обусловленных проблемными взаимоотношениями с другими детьми и подростками.</w:t>
      </w:r>
      <w:r>
        <w:t xml:space="preserve"> </w:t>
      </w:r>
    </w:p>
    <w:p w:rsidR="00B658AF" w:rsidRDefault="000E3A7D">
      <w:pPr>
        <w:spacing w:after="73"/>
        <w:ind w:left="-13" w:right="46"/>
      </w:pPr>
      <w:r>
        <w:rPr>
          <w:u w:val="single" w:color="000000"/>
        </w:rPr>
        <w:t>Шкала 3</w:t>
      </w:r>
      <w:r>
        <w:t xml:space="preserve"> </w:t>
      </w:r>
      <w:r>
        <w:rPr>
          <w:b/>
          <w:i/>
        </w:rPr>
        <w:t>«Тревога, связанная с оценкой окружающих»</w:t>
      </w:r>
      <w:r>
        <w:t>, результаты которой отражают</w:t>
      </w:r>
      <w:r>
        <w:t xml:space="preserve"> </w:t>
      </w:r>
      <w:r>
        <w:t>уровень специфической тревожной ориентации</w:t>
      </w:r>
      <w:r>
        <w:t xml:space="preserve"> ребенка на мнение других в оценке своих результатов, поступков и мыслей, уровень тревоги по поводу оценок, даваемых окружающими, в связи с ожиданием негативных оценок с их стороны.</w:t>
      </w:r>
      <w:r>
        <w:t xml:space="preserve"> </w:t>
      </w:r>
    </w:p>
    <w:p w:rsidR="00B658AF" w:rsidRDefault="000E3A7D">
      <w:pPr>
        <w:spacing w:after="79"/>
        <w:ind w:left="-13" w:right="46"/>
      </w:pPr>
      <w:r>
        <w:rPr>
          <w:u w:val="single" w:color="000000"/>
        </w:rPr>
        <w:t>Шкала 4</w:t>
      </w:r>
      <w:r>
        <w:t xml:space="preserve"> </w:t>
      </w:r>
      <w:r>
        <w:rPr>
          <w:b/>
          <w:i/>
        </w:rPr>
        <w:t>«Тревога в отношениях с учителями»</w:t>
      </w:r>
      <w:r>
        <w:t>, результаты</w:t>
      </w:r>
      <w:r>
        <w:t xml:space="preserve"> </w:t>
      </w:r>
      <w:r>
        <w:t>которой отражают у</w:t>
      </w:r>
      <w:r>
        <w:t>ровень тревожных переживаний, обусловленных взаимоотношениями с педагогами в школе и влияющих на успешность обучения ребенка.</w:t>
      </w:r>
      <w:r>
        <w:t xml:space="preserve"> </w:t>
      </w:r>
    </w:p>
    <w:p w:rsidR="00B658AF" w:rsidRDefault="000E3A7D">
      <w:pPr>
        <w:spacing w:after="75"/>
        <w:ind w:left="-13" w:right="46"/>
      </w:pPr>
      <w:r>
        <w:rPr>
          <w:u w:val="single" w:color="000000"/>
        </w:rPr>
        <w:t>Шкала 5</w:t>
      </w:r>
      <w:r>
        <w:rPr>
          <w:b/>
        </w:rPr>
        <w:t xml:space="preserve"> </w:t>
      </w:r>
      <w:r>
        <w:rPr>
          <w:b/>
          <w:i/>
        </w:rPr>
        <w:t>«Тревога в отношениях с родителями»</w:t>
      </w:r>
      <w:r>
        <w:rPr>
          <w:b/>
        </w:rPr>
        <w:t>,</w:t>
      </w:r>
      <w:r>
        <w:t xml:space="preserve"> </w:t>
      </w:r>
      <w:r>
        <w:t>результаты</w:t>
      </w:r>
      <w:r>
        <w:t xml:space="preserve"> </w:t>
      </w:r>
      <w:r>
        <w:t>которой отражают уровень тревожных переживаний, обусловленных проблемными</w:t>
      </w:r>
      <w:r>
        <w:t xml:space="preserve"> взаимоотношениями с</w:t>
      </w:r>
      <w:r>
        <w:t xml:space="preserve"> </w:t>
      </w:r>
      <w:r>
        <w:t>взрослыми, выполняющими родительские функции, а также характера тревожного реагирования ребенка в связи с родительским отношением и оценкой его родителями.</w:t>
      </w:r>
      <w:r>
        <w:t xml:space="preserve"> </w:t>
      </w:r>
    </w:p>
    <w:p w:rsidR="00B658AF" w:rsidRDefault="000E3A7D">
      <w:pPr>
        <w:spacing w:after="71"/>
        <w:ind w:left="-13" w:right="46"/>
      </w:pPr>
      <w:r>
        <w:rPr>
          <w:u w:val="single" w:color="000000"/>
        </w:rPr>
        <w:t>Шкала 6</w:t>
      </w:r>
      <w:r>
        <w:t xml:space="preserve"> </w:t>
      </w:r>
      <w:r>
        <w:rPr>
          <w:b/>
          <w:i/>
        </w:rPr>
        <w:t>«Тревога, связанная с успешностью в обучении»</w:t>
      </w:r>
      <w:r>
        <w:rPr>
          <w:b/>
        </w:rPr>
        <w:t>,</w:t>
      </w:r>
      <w:r>
        <w:t xml:space="preserve"> </w:t>
      </w:r>
      <w:r>
        <w:t>результаты</w:t>
      </w:r>
      <w:r>
        <w:t xml:space="preserve"> </w:t>
      </w:r>
      <w:r>
        <w:t>которой отражают</w:t>
      </w:r>
      <w:r>
        <w:t xml:space="preserve"> </w:t>
      </w:r>
      <w:r>
        <w:t>уровень тревожных опасений ребенка, оказывающих непосредственное влияние на развитие у него потребности в успехе, достижении высокого результата и т.п.</w:t>
      </w:r>
      <w:r>
        <w:t xml:space="preserve"> </w:t>
      </w:r>
    </w:p>
    <w:p w:rsidR="00B658AF" w:rsidRDefault="000E3A7D">
      <w:pPr>
        <w:spacing w:after="71"/>
        <w:ind w:left="-13" w:right="46"/>
      </w:pPr>
      <w:r>
        <w:rPr>
          <w:u w:val="single" w:color="000000"/>
        </w:rPr>
        <w:lastRenderedPageBreak/>
        <w:t>Шкала 7</w:t>
      </w:r>
      <w:r>
        <w:t xml:space="preserve"> </w:t>
      </w:r>
      <w:r>
        <w:rPr>
          <w:b/>
          <w:i/>
        </w:rPr>
        <w:t>«Тревога, возникающая в ситуациях самовыражения»</w:t>
      </w:r>
      <w:r>
        <w:t xml:space="preserve">, </w:t>
      </w:r>
      <w:r>
        <w:t>результаты</w:t>
      </w:r>
      <w:r>
        <w:t xml:space="preserve"> </w:t>
      </w:r>
      <w:r>
        <w:t xml:space="preserve">которой отражают </w:t>
      </w:r>
      <w:r>
        <w:t>уровень тревожных переживаний ребенка в ситуациях, сопряженных с необходимостью самораскрытия, предъявления себя другим, демонстрации своих возможностей.</w:t>
      </w:r>
      <w:r>
        <w:t xml:space="preserve"> </w:t>
      </w:r>
    </w:p>
    <w:p w:rsidR="00B658AF" w:rsidRDefault="000E3A7D">
      <w:pPr>
        <w:spacing w:after="72"/>
        <w:ind w:left="-13" w:right="46"/>
      </w:pPr>
      <w:r>
        <w:rPr>
          <w:u w:val="single" w:color="000000"/>
        </w:rPr>
        <w:t>Шкала 8</w:t>
      </w:r>
      <w:r>
        <w:t xml:space="preserve"> </w:t>
      </w:r>
      <w:r>
        <w:rPr>
          <w:b/>
          <w:i/>
        </w:rPr>
        <w:t>«Тревога, возникающая в ситуациях проверки знаний»</w:t>
      </w:r>
      <w:r>
        <w:t xml:space="preserve">, </w:t>
      </w:r>
      <w:r>
        <w:t>результаты которой отражают уровень трево</w:t>
      </w:r>
      <w:r>
        <w:t xml:space="preserve">ги ребенка в ситуациях проверки (особенно </w:t>
      </w:r>
      <w:r>
        <w:t xml:space="preserve">– </w:t>
      </w:r>
      <w:r>
        <w:t>публичной) его знаний, достижений, возможностей.</w:t>
      </w:r>
      <w:r>
        <w:t xml:space="preserve"> </w:t>
      </w:r>
    </w:p>
    <w:p w:rsidR="00B658AF" w:rsidRDefault="000E3A7D">
      <w:pPr>
        <w:spacing w:after="29" w:line="441" w:lineRule="auto"/>
        <w:ind w:left="-13" w:right="46"/>
      </w:pPr>
      <w:r>
        <w:rPr>
          <w:u w:val="single" w:color="000000"/>
        </w:rPr>
        <w:t>Шкала 9</w:t>
      </w:r>
      <w:r>
        <w:t xml:space="preserve"> </w:t>
      </w:r>
      <w:r>
        <w:rPr>
          <w:b/>
          <w:i/>
        </w:rPr>
        <w:t>«Снижение психической активности, обусловленное тревогой»</w:t>
      </w:r>
      <w:r>
        <w:t>, результаты</w:t>
      </w:r>
      <w:r>
        <w:t xml:space="preserve"> </w:t>
      </w:r>
      <w:r>
        <w:t xml:space="preserve">которой отражают уровень реагирования на тревожный фактор среды признаками астении, </w:t>
      </w:r>
      <w:r>
        <w:t>оказывающей влияние на приспособляемость ребенка к ситуациям стрессогенного характера.</w:t>
      </w:r>
      <w:r>
        <w:t xml:space="preserve"> </w:t>
      </w:r>
    </w:p>
    <w:p w:rsidR="00B658AF" w:rsidRDefault="000E3A7D">
      <w:pPr>
        <w:ind w:left="-13" w:right="46"/>
      </w:pPr>
      <w:r>
        <w:rPr>
          <w:u w:val="single" w:color="000000"/>
        </w:rPr>
        <w:t>Шкала 10</w:t>
      </w:r>
      <w:r>
        <w:t xml:space="preserve"> </w:t>
      </w:r>
      <w:r>
        <w:rPr>
          <w:b/>
          <w:i/>
        </w:rPr>
        <w:t>«Повышенная вегетативная реактивность, обусловленная тревогой»</w:t>
      </w:r>
      <w:r>
        <w:t>, результаты</w:t>
      </w:r>
      <w:r>
        <w:t xml:space="preserve"> </w:t>
      </w:r>
      <w:r>
        <w:t>которой отражают уровень выраженности психо</w:t>
      </w:r>
      <w:r>
        <w:t>-</w:t>
      </w:r>
      <w:r>
        <w:t>вегетативных реакций в ответ на тревожный фактор среды, свидетельствующих об особенностях психовегетативной реактивности в эмоциональной и поведенческой сферах, особенно в ситуациях</w:t>
      </w:r>
      <w:r>
        <w:t xml:space="preserve"> </w:t>
      </w:r>
      <w:r>
        <w:t>стрессогенного характера.</w:t>
      </w:r>
      <w:r>
        <w:t xml:space="preserve"> </w:t>
      </w:r>
    </w:p>
    <w:p w:rsidR="00B658AF" w:rsidRDefault="000E3A7D">
      <w:pPr>
        <w:spacing w:after="105"/>
        <w:ind w:left="-13" w:right="46"/>
      </w:pPr>
      <w:r>
        <w:t xml:space="preserve">Опросник рассчитан на детей и подростков школьного возраста (от </w:t>
      </w:r>
      <w:r>
        <w:t xml:space="preserve">8 </w:t>
      </w:r>
      <w:r>
        <w:t xml:space="preserve">до 18 лет). Помимо использования данного опросника в заявленном возрастном диапазоне, особенности построения методики МОДТ допускают в </w:t>
      </w:r>
      <w:r>
        <w:t>исключительных случаях возможность работы с детьми 6</w:t>
      </w:r>
      <w:r>
        <w:t>-</w:t>
      </w:r>
      <w:r>
        <w:t>7 лет, а также с детьми любого возраста, не имеющими физической возможности самостоятельно заполнить опросник. В этом случае предполагается использование формы стандартного интервью, в ходе которого опро</w:t>
      </w:r>
      <w:r>
        <w:t>сник заполняет экспериментатор (иногда с помощью родителей).</w:t>
      </w:r>
      <w:r>
        <w:t xml:space="preserve"> </w:t>
      </w:r>
    </w:p>
    <w:p w:rsidR="00B658AF" w:rsidRDefault="000E3A7D">
      <w:pPr>
        <w:spacing w:after="105"/>
        <w:ind w:left="-13" w:right="46"/>
      </w:pPr>
      <w:r>
        <w:t xml:space="preserve">Испытуемому предъявляется инструкция в устной или письменной форме, текст опросника и бланк для регистрации ответов. Время заполнения </w:t>
      </w:r>
      <w:r>
        <w:lastRenderedPageBreak/>
        <w:t>бланка не ограничивается, однако, испытуемому предлагается о</w:t>
      </w:r>
      <w:r>
        <w:t>твечать на вопросы по возможности быстро, не обдумывая.</w:t>
      </w:r>
      <w:r>
        <w:t xml:space="preserve"> </w:t>
      </w:r>
    </w:p>
    <w:p w:rsidR="00B658AF" w:rsidRDefault="000E3A7D">
      <w:pPr>
        <w:spacing w:after="40"/>
        <w:ind w:left="-13" w:right="46"/>
      </w:pPr>
      <w:r>
        <w:t>Испытуемый в соответствии с инструкцией фиксирует на регистрационном бланке свои ответы на каждый из 100 вопросов.</w:t>
      </w:r>
      <w:r>
        <w:t xml:space="preserve"> </w:t>
      </w:r>
    </w:p>
    <w:p w:rsidR="00E53971" w:rsidRDefault="000E3A7D">
      <w:pPr>
        <w:ind w:left="-13" w:right="46"/>
      </w:pPr>
      <w:r>
        <w:t>После того, как испытуемый (или помогающий ему взрослый) заполнил бланк по каждому</w:t>
      </w:r>
      <w:r>
        <w:t xml:space="preserve"> параметру подсчитывается арифметическая сумма сырых баллов (структура регистрационного бланка такова, что каждый столбец соответствуе</w:t>
      </w:r>
      <w:r w:rsidR="00E53971">
        <w:t xml:space="preserve">т отдельной шкале). </w:t>
      </w:r>
    </w:p>
    <w:p w:rsidR="00B658AF" w:rsidRDefault="00E53971">
      <w:pPr>
        <w:ind w:left="-13" w:right="46"/>
      </w:pPr>
      <w:r>
        <w:t>П</w:t>
      </w:r>
      <w:r w:rsidR="000E3A7D">
        <w:t>одсчет «сырых» баллов производится с использованием «ключа», где за каждое совпадение отве</w:t>
      </w:r>
      <w:r w:rsidR="000E3A7D">
        <w:t>та испытуемого с “ключом” начисляется 1 балл в пользу соотв</w:t>
      </w:r>
      <w:r>
        <w:t>етствующей шкалы. В Приложении</w:t>
      </w:r>
      <w:r w:rsidR="000E3A7D">
        <w:t xml:space="preserve"> приводятся «ключи» для каждой шкалы.</w:t>
      </w:r>
      <w:r w:rsidR="000E3A7D">
        <w:t xml:space="preserve"> </w:t>
      </w:r>
    </w:p>
    <w:p w:rsidR="00B658AF" w:rsidRDefault="000E3A7D">
      <w:pPr>
        <w:ind w:left="-13" w:right="46"/>
      </w:pPr>
      <w:r>
        <w:t>Поскольку вес каждой из десяти шкал определяется ответом на 10 вопросов, то, соответственно, максимальное количество «сырых» б</w:t>
      </w:r>
      <w:r>
        <w:t xml:space="preserve">аллов по каждой шкале составит </w:t>
      </w:r>
      <w:r>
        <w:t xml:space="preserve">– </w:t>
      </w:r>
      <w:r>
        <w:t xml:space="preserve">10, а минимальное </w:t>
      </w:r>
      <w:r>
        <w:t xml:space="preserve">– </w:t>
      </w:r>
      <w:r>
        <w:t>0 баллов.</w:t>
      </w:r>
      <w:r>
        <w:t xml:space="preserve"> </w:t>
      </w:r>
      <w:r>
        <w:t>Другими словами, «сырые» баллы выражают абсолютный минимум и абсолютный максимум, т.е. с их помощью можно оценить, насколько выражено влияние того или иного фактора, что играет немаловажную рол</w:t>
      </w:r>
      <w:r>
        <w:t>ь в интерпретации результатов.</w:t>
      </w:r>
      <w:r>
        <w:t xml:space="preserve"> </w:t>
      </w:r>
    </w:p>
    <w:p w:rsidR="00B658AF" w:rsidRDefault="000E3A7D">
      <w:pPr>
        <w:spacing w:after="67"/>
        <w:ind w:left="-13" w:right="46"/>
      </w:pPr>
      <w:r>
        <w:t xml:space="preserve">Далее «сырые» баллы сопоставляются с интервалами, определенными при помощи стандартных </w:t>
      </w:r>
      <w:r>
        <w:t>z-</w:t>
      </w:r>
      <w:r>
        <w:t>оценок в соответствии с таблицами, приведенными в Приложении 5. Данная процедура позволяет обозначить степень выраженности каждого из 1</w:t>
      </w:r>
      <w:r>
        <w:t>0</w:t>
      </w:r>
      <w:r>
        <w:t>-</w:t>
      </w:r>
      <w:r>
        <w:t>ти измеряемых проявлений тревожности у детей и подростков в зависимости от пола и возраста испытуемых. Таким образом, окончательный результат по каждой шкале приводится в соответствие со следующими категориями:</w:t>
      </w:r>
      <w:r>
        <w:t xml:space="preserve"> </w:t>
      </w:r>
    </w:p>
    <w:p w:rsidR="00B658AF" w:rsidRDefault="000E3A7D">
      <w:pPr>
        <w:spacing w:line="440" w:lineRule="auto"/>
        <w:ind w:left="-13" w:right="46"/>
      </w:pPr>
      <w:r>
        <w:t>«</w:t>
      </w:r>
      <w:r>
        <w:rPr>
          <w:b/>
          <w:i/>
        </w:rPr>
        <w:t>отсутствие тревоги</w:t>
      </w:r>
      <w:r>
        <w:t xml:space="preserve"> </w:t>
      </w:r>
      <w:r>
        <w:t>или слабая ее выраженность»</w:t>
      </w:r>
      <w:r>
        <w:rPr>
          <w:b/>
        </w:rPr>
        <w:t xml:space="preserve"> (от –2,5 до –1 z</w:t>
      </w:r>
      <w:r w:rsidR="00E53971">
        <w:rPr>
          <w:b/>
        </w:rPr>
        <w:t xml:space="preserve"> </w:t>
      </w:r>
      <w:r>
        <w:rPr>
          <w:b/>
        </w:rPr>
        <w:t>баллов);</w:t>
      </w:r>
      <w:r>
        <w:t xml:space="preserve"> </w:t>
      </w:r>
    </w:p>
    <w:p w:rsidR="00B658AF" w:rsidRDefault="000E3A7D">
      <w:pPr>
        <w:spacing w:line="439" w:lineRule="auto"/>
        <w:ind w:left="-13" w:right="46"/>
      </w:pPr>
      <w:r>
        <w:lastRenderedPageBreak/>
        <w:t>«</w:t>
      </w:r>
      <w:r>
        <w:rPr>
          <w:b/>
          <w:i/>
        </w:rPr>
        <w:t>нормативный уровень тревожности</w:t>
      </w:r>
      <w:r>
        <w:t>, способствующий оптимальной адаптации индивида»</w:t>
      </w:r>
      <w:r>
        <w:rPr>
          <w:b/>
        </w:rPr>
        <w:t xml:space="preserve"> (от –1 до +1 z-баллов);</w:t>
      </w:r>
      <w:r>
        <w:t xml:space="preserve"> </w:t>
      </w:r>
    </w:p>
    <w:p w:rsidR="00B658AF" w:rsidRDefault="000E3A7D">
      <w:pPr>
        <w:spacing w:after="70"/>
        <w:ind w:left="-13" w:right="46"/>
      </w:pPr>
      <w:r>
        <w:t>«</w:t>
      </w:r>
      <w:r>
        <w:rPr>
          <w:b/>
          <w:i/>
        </w:rPr>
        <w:t>повышенный уровень тревожности</w:t>
      </w:r>
      <w:r>
        <w:t>, дестабилизирующий психоэмоциональное состояние индивида в опред</w:t>
      </w:r>
      <w:r>
        <w:t>еленных ситуациях; субклинический уровень»</w:t>
      </w:r>
      <w:r>
        <w:rPr>
          <w:b/>
        </w:rPr>
        <w:t xml:space="preserve"> (от +1 до +2 z-баллов);</w:t>
      </w:r>
      <w:r>
        <w:t xml:space="preserve"> </w:t>
      </w:r>
    </w:p>
    <w:p w:rsidR="00B658AF" w:rsidRDefault="000E3A7D">
      <w:pPr>
        <w:spacing w:after="65"/>
        <w:ind w:left="-13" w:right="46"/>
      </w:pPr>
      <w:r>
        <w:t>«</w:t>
      </w:r>
      <w:r>
        <w:rPr>
          <w:b/>
          <w:i/>
        </w:rPr>
        <w:t>крайне высокий уровень тревожности</w:t>
      </w:r>
      <w:r>
        <w:t>, носящей генерализованный характер и дезорганизующий деятельность ребенка вплоть до клинических проявлений»</w:t>
      </w:r>
      <w:r>
        <w:rPr>
          <w:b/>
        </w:rPr>
        <w:t xml:space="preserve"> (от +2 до +3 z-баллов).</w:t>
      </w:r>
      <w:r>
        <w:t xml:space="preserve"> </w:t>
      </w:r>
    </w:p>
    <w:p w:rsidR="00B658AF" w:rsidRDefault="000E3A7D">
      <w:pPr>
        <w:spacing w:after="136"/>
        <w:ind w:left="-13" w:right="46"/>
      </w:pPr>
      <w:r>
        <w:t xml:space="preserve">Преимущества стандартных баллов перед </w:t>
      </w:r>
      <w:r>
        <w:t>"</w:t>
      </w:r>
      <w:r>
        <w:t>сырыми</w:t>
      </w:r>
      <w:r>
        <w:t xml:space="preserve">" </w:t>
      </w:r>
      <w:r>
        <w:t>общеизвестны. В тоже время, применительно к опроснику МОДТ следует обратить внимание и на последние. Сырые баллы в известной мере являются более чувствительными.</w:t>
      </w:r>
      <w:r>
        <w:t xml:space="preserve"> </w:t>
      </w:r>
    </w:p>
    <w:p w:rsidR="00B658AF" w:rsidRDefault="000E3A7D">
      <w:pPr>
        <w:spacing w:after="223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B658AF" w:rsidRDefault="00B658AF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E53971" w:rsidRDefault="00E53971">
      <w:pPr>
        <w:spacing w:after="109" w:line="259" w:lineRule="auto"/>
        <w:ind w:left="721" w:right="0" w:firstLine="0"/>
        <w:jc w:val="left"/>
      </w:pPr>
    </w:p>
    <w:p w:rsidR="00B658AF" w:rsidRDefault="000E3A7D">
      <w:pPr>
        <w:spacing w:after="156" w:line="259" w:lineRule="auto"/>
        <w:ind w:left="716" w:right="0" w:hanging="10"/>
        <w:jc w:val="left"/>
      </w:pPr>
      <w:r>
        <w:rPr>
          <w:b/>
        </w:rPr>
        <w:lastRenderedPageBreak/>
        <w:t xml:space="preserve">Инструкция к опроснику МОДТ. </w:t>
      </w:r>
    </w:p>
    <w:p w:rsidR="00B658AF" w:rsidRDefault="000E3A7D">
      <w:pPr>
        <w:spacing w:after="126" w:line="259" w:lineRule="auto"/>
        <w:ind w:left="721" w:right="0" w:firstLine="0"/>
        <w:jc w:val="left"/>
      </w:pPr>
      <w:r>
        <w:rPr>
          <w:b/>
        </w:rPr>
        <w:t xml:space="preserve"> </w:t>
      </w:r>
    </w:p>
    <w:p w:rsidR="00B658AF" w:rsidRDefault="000E3A7D">
      <w:pPr>
        <w:spacing w:line="379" w:lineRule="auto"/>
        <w:ind w:left="-14" w:right="44"/>
      </w:pPr>
      <w:r>
        <w:rPr>
          <w:i/>
        </w:rPr>
        <w:t>«Предлагаемые вам вопросы имеют отношение к тому, как вы себя обычно чувствуете. На каждый вопрос требуется однозначно ответить «Да» или «Нет». Старайтесь отвечать искренне и правдиво, здесь нет верных или неверных, хороших или плохих ответов. Над вопросам</w:t>
      </w:r>
      <w:r>
        <w:rPr>
          <w:i/>
        </w:rPr>
        <w:t xml:space="preserve">и долго не задумывайтесь. </w:t>
      </w:r>
    </w:p>
    <w:p w:rsidR="00B658AF" w:rsidRDefault="000E3A7D">
      <w:pPr>
        <w:spacing w:line="379" w:lineRule="auto"/>
        <w:ind w:left="-14" w:right="44"/>
      </w:pPr>
      <w:r>
        <w:rPr>
          <w:i/>
        </w:rPr>
        <w:t xml:space="preserve">Если вы определились с ответом на конкретный вопрос, то напротив соответствующего ему номера следует поставить знак «+», если ответ «ДА» и знак «–», если ваш ответ на данный вопрос – «НЕТ». </w:t>
      </w:r>
    </w:p>
    <w:p w:rsidR="00B658AF" w:rsidRDefault="000E3A7D">
      <w:pPr>
        <w:spacing w:line="379" w:lineRule="auto"/>
        <w:ind w:left="-14" w:right="44"/>
      </w:pPr>
      <w:r>
        <w:rPr>
          <w:i/>
        </w:rPr>
        <w:t>Если вы затрудняетесь в выборе однозна</w:t>
      </w:r>
      <w:r>
        <w:rPr>
          <w:i/>
        </w:rPr>
        <w:t>чного ответа, то выбирайте решение в соответствии с тем, что бывает чаще. Если ваш ответ на данный вопрос может быть различным в разные периоды вашей жизни, выбирайте решение так, как это правильно в настоящее время. Всякий вопрос, ответ на который вы не м</w:t>
      </w:r>
      <w:r>
        <w:rPr>
          <w:i/>
        </w:rPr>
        <w:t xml:space="preserve">ожете сформулировать как «ДА», следует считать отрицательным (т.е. «НЕТ)». </w:t>
      </w:r>
    </w:p>
    <w:p w:rsidR="00B658AF" w:rsidRDefault="00B658AF">
      <w:pPr>
        <w:spacing w:after="194" w:line="259" w:lineRule="auto"/>
        <w:ind w:left="709" w:right="0" w:firstLine="0"/>
        <w:jc w:val="center"/>
      </w:pPr>
    </w:p>
    <w:p w:rsidR="00B658AF" w:rsidRDefault="000E3A7D">
      <w:pPr>
        <w:pStyle w:val="4"/>
        <w:spacing w:after="129"/>
        <w:ind w:left="670" w:right="12"/>
      </w:pPr>
      <w:r>
        <w:t>Опросник МОДТ</w:t>
      </w:r>
      <w:r>
        <w:t xml:space="preserve"> </w:t>
      </w:r>
    </w:p>
    <w:p w:rsidR="00B658AF" w:rsidRDefault="000E3A7D">
      <w:pPr>
        <w:spacing w:after="48" w:line="259" w:lineRule="auto"/>
        <w:ind w:left="721" w:right="0" w:firstLine="0"/>
        <w:jc w:val="left"/>
      </w:pPr>
      <w:r>
        <w:rPr>
          <w:i/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ты чувствуешь себя обеспокоенным и взволнованным?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твои одноклассники смеются над тобой, когда вы играете в разные игры?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1" w:lineRule="auto"/>
        <w:ind w:right="0" w:hanging="708"/>
        <w:jc w:val="left"/>
      </w:pPr>
      <w:r>
        <w:rPr>
          <w:sz w:val="24"/>
        </w:rPr>
        <w:t>Стараешься ли ты избегать игр, в которых делается выбор, только потому, что тебя могут не выбрать?</w:t>
      </w:r>
      <w:r>
        <w:rPr>
          <w:sz w:val="24"/>
        </w:rPr>
        <w:t xml:space="preserve">  </w:t>
      </w:r>
    </w:p>
    <w:p w:rsidR="00B658AF" w:rsidRDefault="000E3A7D">
      <w:pPr>
        <w:numPr>
          <w:ilvl w:val="0"/>
          <w:numId w:val="3"/>
        </w:numPr>
        <w:spacing w:after="0" w:line="324" w:lineRule="auto"/>
        <w:ind w:right="0" w:hanging="708"/>
        <w:jc w:val="left"/>
      </w:pPr>
      <w:r>
        <w:rPr>
          <w:sz w:val="24"/>
        </w:rPr>
        <w:t>Как ты думаешь, теряют ли симпатии учителей те из учеников, которые не справляются с учебой?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 xml:space="preserve">Можешь ли ты свободно говорить с родителями о вещах, которые </w:t>
      </w:r>
      <w:r>
        <w:rPr>
          <w:sz w:val="24"/>
        </w:rPr>
        <w:t>тебя беспокоят?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Трудно ли тебе учиться не хуже других ребят?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Боишься ли ты вступать в спор?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3" w:lineRule="auto"/>
        <w:ind w:right="0" w:hanging="708"/>
        <w:jc w:val="left"/>
      </w:pPr>
      <w:r>
        <w:rPr>
          <w:sz w:val="24"/>
        </w:rPr>
        <w:t>Волнуешься ли ты, когда учитель говорит, что собирается проверить, насколько ты знаешь материал?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ты чувствуешь себя усталым?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Сказывается ли на желудке</w:t>
      </w:r>
      <w:r>
        <w:rPr>
          <w:sz w:val="24"/>
        </w:rPr>
        <w:t xml:space="preserve"> твое волнение?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4" w:lineRule="auto"/>
        <w:ind w:right="0" w:hanging="708"/>
        <w:jc w:val="left"/>
      </w:pPr>
      <w:r>
        <w:rPr>
          <w:sz w:val="24"/>
        </w:rPr>
        <w:lastRenderedPageBreak/>
        <w:t>Когда вечером ты лежишь в постели, часто ли ты испытываешь беспокойство по поводу того, что будет завтра?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4" w:lineRule="auto"/>
        <w:ind w:right="0" w:hanging="708"/>
        <w:jc w:val="left"/>
      </w:pPr>
      <w:r>
        <w:rPr>
          <w:sz w:val="24"/>
        </w:rPr>
        <w:t>Часто ли у тебя возникает ощущение, что никто из твоих одноклассников не хочет делать того, что хочешь делать ты?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 xml:space="preserve">Кажется ли тебе, </w:t>
      </w:r>
      <w:r>
        <w:rPr>
          <w:sz w:val="24"/>
        </w:rPr>
        <w:t>что окружающие часто недооценивают тебя?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Доволен ли ты тем, как к тебе относятся учителя?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3" w:lineRule="auto"/>
        <w:ind w:right="0" w:hanging="708"/>
        <w:jc w:val="left"/>
      </w:pPr>
      <w:r>
        <w:rPr>
          <w:sz w:val="24"/>
        </w:rPr>
        <w:t>Можешь ли ты обратиться со своими проблемами к близким, не испытывая страха, что тебе будет хуже?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тебе ставят более низкую оценку, чем ты ожидал?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</w:t>
      </w:r>
      <w:r>
        <w:rPr>
          <w:sz w:val="24"/>
        </w:rPr>
        <w:t>и ты боишься выглядеть нелепо?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Обычно ты волнуешься при ответе или выполнении контрольных заданий?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Чувствуешь ли ты себя бодрым после отдыха?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1" w:lineRule="auto"/>
        <w:ind w:right="0" w:hanging="708"/>
        <w:jc w:val="left"/>
      </w:pPr>
      <w:r>
        <w:rPr>
          <w:sz w:val="24"/>
        </w:rPr>
        <w:t>Случается ли тебе попадать в такие ситуации, когда ты чувствуешь, что твое сердце вот</w:t>
      </w:r>
      <w:r>
        <w:rPr>
          <w:sz w:val="24"/>
        </w:rPr>
        <w:t>-</w:t>
      </w:r>
      <w:r>
        <w:rPr>
          <w:sz w:val="24"/>
        </w:rPr>
        <w:t>вот остановится?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тебя что</w:t>
      </w:r>
      <w:r>
        <w:rPr>
          <w:sz w:val="24"/>
        </w:rPr>
        <w:t>-</w:t>
      </w:r>
      <w:r>
        <w:rPr>
          <w:sz w:val="24"/>
        </w:rPr>
        <w:t xml:space="preserve">то мучает, а что </w:t>
      </w:r>
      <w:r>
        <w:rPr>
          <w:sz w:val="24"/>
        </w:rPr>
        <w:t xml:space="preserve">- </w:t>
      </w:r>
      <w:r>
        <w:rPr>
          <w:sz w:val="24"/>
        </w:rPr>
        <w:t>не можешь понять?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ты чувствуешь себя не таким, как большинство твоих одноклассников?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1" w:lineRule="auto"/>
        <w:ind w:right="0" w:hanging="708"/>
        <w:jc w:val="left"/>
      </w:pPr>
      <w:r>
        <w:rPr>
          <w:sz w:val="24"/>
        </w:rPr>
        <w:t>Часто ли ты боишься, что тебе не о чем будет говорить, когда кто</w:t>
      </w:r>
      <w:r>
        <w:rPr>
          <w:sz w:val="24"/>
        </w:rPr>
        <w:t>-</w:t>
      </w:r>
      <w:r>
        <w:rPr>
          <w:sz w:val="24"/>
        </w:rPr>
        <w:t>то начинает с тобой разговор?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2" w:lineRule="auto"/>
        <w:ind w:right="0" w:hanging="708"/>
        <w:jc w:val="left"/>
      </w:pPr>
      <w:r>
        <w:rPr>
          <w:sz w:val="24"/>
        </w:rPr>
        <w:t>Обладают ли способные учени</w:t>
      </w:r>
      <w:r>
        <w:rPr>
          <w:sz w:val="24"/>
        </w:rPr>
        <w:t>ки какими</w:t>
      </w:r>
      <w:r>
        <w:rPr>
          <w:sz w:val="24"/>
        </w:rPr>
        <w:t>-</w:t>
      </w:r>
      <w:r>
        <w:rPr>
          <w:sz w:val="24"/>
        </w:rPr>
        <w:t>то особыми</w:t>
      </w:r>
      <w:r>
        <w:rPr>
          <w:sz w:val="24"/>
        </w:rPr>
        <w:t xml:space="preserve"> </w:t>
      </w:r>
      <w:r>
        <w:rPr>
          <w:sz w:val="24"/>
        </w:rPr>
        <w:t>правами, которых нет у других ребят в классе?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Кажется ли тебе иногда, что никто из родителей тебя хорошо не понимает?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твои одноклассники смеются над тобой, когда ты делаешь ошибки?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Обычно тебя волнует то, что думают о тебе окружающие?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Выполнив задание, беспокоишься ли ты о том, хорошо ли с ним справился?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Чувствуешь ли ты себя хуже от волнений и ожидания неприятностей?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Случается ли, что ты испытываешь кожный зуд и покалывание, когд</w:t>
      </w:r>
      <w:r>
        <w:rPr>
          <w:sz w:val="24"/>
        </w:rPr>
        <w:t>а волнуешься?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1" w:lineRule="auto"/>
        <w:ind w:right="0" w:hanging="708"/>
        <w:jc w:val="left"/>
      </w:pPr>
      <w:r>
        <w:rPr>
          <w:sz w:val="24"/>
        </w:rPr>
        <w:t>Часто ли ты волнуешься из</w:t>
      </w:r>
      <w:r>
        <w:rPr>
          <w:sz w:val="24"/>
        </w:rPr>
        <w:t>-</w:t>
      </w:r>
      <w:r>
        <w:rPr>
          <w:sz w:val="24"/>
        </w:rPr>
        <w:t>за того, что, как выясняется</w:t>
      </w:r>
      <w:r>
        <w:rPr>
          <w:sz w:val="24"/>
        </w:rPr>
        <w:t xml:space="preserve"> </w:t>
      </w:r>
      <w:r>
        <w:rPr>
          <w:sz w:val="24"/>
        </w:rPr>
        <w:t>позже, не имеет никакого значения?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Верно ли, что большинство ребят относится к тебе по</w:t>
      </w:r>
      <w:r>
        <w:rPr>
          <w:sz w:val="24"/>
        </w:rPr>
        <w:t>-</w:t>
      </w:r>
      <w:r>
        <w:rPr>
          <w:sz w:val="24"/>
        </w:rPr>
        <w:t>дружески?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Испытываешь ли ты стеснение, находясь среди малознакомых людей?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323" w:lineRule="auto"/>
        <w:ind w:right="0" w:hanging="708"/>
        <w:jc w:val="left"/>
      </w:pPr>
      <w:r>
        <w:rPr>
          <w:sz w:val="24"/>
        </w:rPr>
        <w:t>Волнуешься ли ты, когд</w:t>
      </w:r>
      <w:r>
        <w:rPr>
          <w:sz w:val="24"/>
        </w:rPr>
        <w:t>а учитель просит остаться после уроков и поработать с ним индивидуально?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2" w:lineRule="auto"/>
        <w:ind w:right="0" w:hanging="708"/>
        <w:jc w:val="left"/>
      </w:pPr>
      <w:r>
        <w:rPr>
          <w:sz w:val="24"/>
        </w:rPr>
        <w:t>Когда у тебя плохое настроение, советуют ли тебе твои родители успокоиться и отвлечься?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3" w:lineRule="auto"/>
        <w:ind w:right="0" w:hanging="708"/>
        <w:jc w:val="left"/>
      </w:pPr>
      <w:r>
        <w:rPr>
          <w:sz w:val="24"/>
        </w:rPr>
        <w:t>Когда ты получаешь хорошие отметки, думает ли кто</w:t>
      </w:r>
      <w:r>
        <w:rPr>
          <w:sz w:val="24"/>
        </w:rPr>
        <w:t>-</w:t>
      </w:r>
      <w:r>
        <w:rPr>
          <w:sz w:val="24"/>
        </w:rPr>
        <w:t>нибудь из твоих друзей, что ты хочешь выдел</w:t>
      </w:r>
      <w:r>
        <w:rPr>
          <w:sz w:val="24"/>
        </w:rPr>
        <w:t>иться?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0" w:lineRule="auto"/>
        <w:ind w:right="0" w:hanging="708"/>
        <w:jc w:val="left"/>
      </w:pPr>
      <w:r>
        <w:rPr>
          <w:sz w:val="24"/>
        </w:rPr>
        <w:t>Часто ли, отвечая на уроке, ты переживаешь о том, что думают о тебе</w:t>
      </w:r>
      <w:r>
        <w:rPr>
          <w:sz w:val="24"/>
        </w:rPr>
        <w:t xml:space="preserve"> </w:t>
      </w:r>
      <w:r>
        <w:rPr>
          <w:sz w:val="24"/>
        </w:rPr>
        <w:t>в это время другие?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Мечтаешь ли ты о том, чтобы поменьше волноваться, когда тебя спрашивают?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lastRenderedPageBreak/>
        <w:t>Часто ли у тебя болит голова после напряженного дня?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Бывает ли у тебя сильное сердцебиение в тревожных для тебя ситуациях?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ты чувствуешь неуверенность в</w:t>
      </w:r>
      <w:r>
        <w:rPr>
          <w:sz w:val="24"/>
        </w:rPr>
        <w:t xml:space="preserve"> </w:t>
      </w:r>
      <w:r>
        <w:rPr>
          <w:sz w:val="24"/>
        </w:rPr>
        <w:t>себе?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Нравится ли тебе тот одноклассник, к которому другие ребята относятся лучше всех?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4" w:lineRule="auto"/>
        <w:ind w:right="0" w:hanging="708"/>
        <w:jc w:val="left"/>
      </w:pPr>
      <w:r>
        <w:rPr>
          <w:sz w:val="24"/>
        </w:rPr>
        <w:t>Обычно ты боишься невольно обидеть других людей своими с</w:t>
      </w:r>
      <w:r>
        <w:rPr>
          <w:sz w:val="24"/>
        </w:rPr>
        <w:t>лучайно сказанными словами или поведением?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Боишься ли ты критики со стороны учителя?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3" w:lineRule="auto"/>
        <w:ind w:right="0" w:hanging="708"/>
        <w:jc w:val="left"/>
      </w:pPr>
      <w:r>
        <w:rPr>
          <w:sz w:val="24"/>
        </w:rPr>
        <w:t>Начинают ли твои родители сердиться и возмущаться по поводу любого пустяка, совершенного тобой?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Надеешься ли ты в будущем учиться лучше, чем теперь?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однокласс</w:t>
      </w:r>
      <w:r>
        <w:rPr>
          <w:sz w:val="24"/>
        </w:rPr>
        <w:t>ники смеются над твоей внешностью и поведением?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4" w:lineRule="auto"/>
        <w:ind w:right="0" w:hanging="708"/>
        <w:jc w:val="left"/>
      </w:pPr>
      <w:r>
        <w:rPr>
          <w:sz w:val="24"/>
        </w:rPr>
        <w:t>Бывает ли так, что, отвечая перед классом, ты начинаешь заикаться и</w:t>
      </w:r>
      <w:r>
        <w:rPr>
          <w:sz w:val="24"/>
        </w:rPr>
        <w:t xml:space="preserve"> </w:t>
      </w:r>
      <w:r>
        <w:rPr>
          <w:sz w:val="24"/>
        </w:rPr>
        <w:t>не можешь ясно произнести ни одного слова?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Трудно ли тебе вставать по утрам вовремя?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Бывают ли у тебя внезапные чувства жара или озноба?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Трудно ли тебе сосредоточиться на чем</w:t>
      </w:r>
      <w:r>
        <w:rPr>
          <w:sz w:val="24"/>
        </w:rPr>
        <w:t>-</w:t>
      </w:r>
      <w:r>
        <w:rPr>
          <w:sz w:val="24"/>
        </w:rPr>
        <w:t>то одном?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Верно ли, что большинство твоих одноклассников не обращают на тебя внимания?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0" w:lineRule="auto"/>
        <w:ind w:right="0" w:hanging="708"/>
        <w:jc w:val="left"/>
      </w:pPr>
      <w:r>
        <w:rPr>
          <w:sz w:val="24"/>
        </w:rPr>
        <w:t>Часто ли ты, услышав смех, чувствуешь себя задетым и думаешь, что смеются над тобой?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Легко ли учителю привести тебя в замешател</w:t>
      </w:r>
      <w:r>
        <w:rPr>
          <w:sz w:val="24"/>
        </w:rPr>
        <w:t>ьство своим неожиданным вопросом?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твои родители интересуются тем, что тебя волнует и чего ты хочешь?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Боишься ли ты не справиться со своей работой?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ты упрекаешь себя в том, что не используешь многие свои способности?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Обычно ты спишь спокойно накануне контрольной или экзамена?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Легко ли ты засыпаешь вечером?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Кажется ли тебе иногда, что твое сердце бьется неравномерно?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тебе снятся страшные сны?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 xml:space="preserve">Считаешь ли ты, что одеваешься в школу так же хорошо, как и твои </w:t>
      </w:r>
      <w:r>
        <w:rPr>
          <w:sz w:val="24"/>
        </w:rPr>
        <w:t>одноклассники?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Боишься ли ты потерять симпатии других людей?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Считаешь ли ты, что педагоги относятся к тебе несправедливо?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Всегда ли родители с пониманием выслушивают твои взгляды и мнения?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Можешь ли ты быть очень настойчивым, если хочешь добиться опред</w:t>
      </w:r>
      <w:r>
        <w:rPr>
          <w:sz w:val="24"/>
        </w:rPr>
        <w:t>еленной цели?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Трудно ли тебе писать, если при этом кто</w:t>
      </w:r>
      <w:r>
        <w:rPr>
          <w:sz w:val="24"/>
        </w:rPr>
        <w:t>-</w:t>
      </w:r>
      <w:r>
        <w:rPr>
          <w:sz w:val="24"/>
        </w:rPr>
        <w:t>то смотрит на твои руки?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4" w:lineRule="auto"/>
        <w:ind w:right="0" w:hanging="708"/>
        <w:jc w:val="left"/>
      </w:pPr>
      <w:r>
        <w:rPr>
          <w:sz w:val="24"/>
        </w:rPr>
        <w:t>Часто ли ты получаешь низкую оценку, хорошо зная материал только из</w:t>
      </w:r>
      <w:r>
        <w:rPr>
          <w:sz w:val="24"/>
        </w:rPr>
        <w:t>-</w:t>
      </w:r>
      <w:r>
        <w:rPr>
          <w:sz w:val="24"/>
        </w:rPr>
        <w:t>за того, что волнуешься и теряешься при ответе?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ты сердишься по мелочам?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lastRenderedPageBreak/>
        <w:t>Бывает ли так, что при</w:t>
      </w:r>
      <w:r>
        <w:rPr>
          <w:sz w:val="24"/>
        </w:rPr>
        <w:t xml:space="preserve"> волнении у тебя появляются красные пятна на шее и на лице?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2" w:lineRule="auto"/>
        <w:ind w:right="0" w:hanging="708"/>
        <w:jc w:val="left"/>
      </w:pPr>
      <w:r>
        <w:rPr>
          <w:sz w:val="24"/>
        </w:rPr>
        <w:t>Часто ли ты испытываешь страх в тех ситуациях, когда точно знаешь, что тебе ничто не угрожает?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Злятся ли некоторые из твоих одноклассников, когда тебе удается быть лучше их?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Обычно тебе безразл</w:t>
      </w:r>
      <w:r>
        <w:rPr>
          <w:sz w:val="24"/>
        </w:rPr>
        <w:t>ично, что думают о тебе другие?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Боишься ли ты, что тебя могут вызвать к директору?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3" w:lineRule="auto"/>
        <w:ind w:right="0" w:hanging="708"/>
        <w:jc w:val="left"/>
      </w:pPr>
      <w:r>
        <w:rPr>
          <w:sz w:val="24"/>
        </w:rPr>
        <w:t>Если ты сделаешь что</w:t>
      </w:r>
      <w:r>
        <w:rPr>
          <w:sz w:val="24"/>
        </w:rPr>
        <w:t>-</w:t>
      </w:r>
      <w:r>
        <w:rPr>
          <w:sz w:val="24"/>
        </w:rPr>
        <w:t>нибудь не так, будут ли твои родители постоянно и везде</w:t>
      </w:r>
      <w:r>
        <w:rPr>
          <w:sz w:val="24"/>
        </w:rPr>
        <w:t xml:space="preserve"> </w:t>
      </w:r>
      <w:r>
        <w:rPr>
          <w:sz w:val="24"/>
        </w:rPr>
        <w:t>говорить об этом?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Снится ли тебе иногда, что ты в школе и не можешь ответить на вопрос учителя?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0" w:lineRule="auto"/>
        <w:ind w:right="0" w:hanging="708"/>
        <w:jc w:val="left"/>
      </w:pPr>
      <w:r>
        <w:rPr>
          <w:sz w:val="24"/>
        </w:rPr>
        <w:t>Нравится ли тебе быть первым, чтобы другие тебе подражали и следовали бы за тобой?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2" w:lineRule="auto"/>
        <w:ind w:right="0" w:hanging="708"/>
        <w:jc w:val="left"/>
      </w:pPr>
      <w:r>
        <w:rPr>
          <w:sz w:val="24"/>
        </w:rPr>
        <w:t>Если ты не можешь ответить, когда тебя спрашивают, чувствуешь ли ты, что вот</w:t>
      </w:r>
      <w:r>
        <w:rPr>
          <w:sz w:val="24"/>
        </w:rPr>
        <w:t>-</w:t>
      </w:r>
      <w:r>
        <w:rPr>
          <w:sz w:val="24"/>
        </w:rPr>
        <w:t>вот расплачешься?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0" w:lineRule="auto"/>
        <w:ind w:right="0" w:hanging="708"/>
        <w:jc w:val="left"/>
      </w:pPr>
      <w:r>
        <w:rPr>
          <w:sz w:val="24"/>
        </w:rPr>
        <w:t>Часто ли тебе приходится дома доделывать задания, которые ты не успел выполнить в классе?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Бывает ли тебе трудно дышать из</w:t>
      </w:r>
      <w:r>
        <w:rPr>
          <w:sz w:val="24"/>
        </w:rPr>
        <w:t>-</w:t>
      </w:r>
      <w:r>
        <w:rPr>
          <w:sz w:val="24"/>
        </w:rPr>
        <w:t>за волнения?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Боишься ли ты оставаться дома один?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Мешает ли тебе твоя застенчивость подружиться с тем, с кем хоте</w:t>
      </w:r>
      <w:r>
        <w:rPr>
          <w:sz w:val="24"/>
        </w:rPr>
        <w:t>лось бы?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4" w:lineRule="auto"/>
        <w:ind w:right="0" w:hanging="708"/>
        <w:jc w:val="left"/>
      </w:pPr>
      <w:r>
        <w:rPr>
          <w:sz w:val="24"/>
        </w:rPr>
        <w:t>Часто ли бывает, что тебе кажется, будто</w:t>
      </w:r>
      <w:r>
        <w:rPr>
          <w:sz w:val="24"/>
        </w:rPr>
        <w:t xml:space="preserve"> </w:t>
      </w:r>
      <w:r>
        <w:rPr>
          <w:sz w:val="24"/>
        </w:rPr>
        <w:t>окружающие смотрят на тебя, как на никчемного и ненужного человека?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«Холодеет» ли у тебя все внутри, когда учитель делает тебе замечание?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4" w:lineRule="auto"/>
        <w:ind w:right="0" w:hanging="708"/>
        <w:jc w:val="left"/>
      </w:pPr>
      <w:r>
        <w:rPr>
          <w:sz w:val="24"/>
        </w:rPr>
        <w:t>Бывает ли тебе обидно, когда твое мнение не совпадает с мнением т</w:t>
      </w:r>
      <w:r>
        <w:rPr>
          <w:sz w:val="24"/>
        </w:rPr>
        <w:t>воих родителей, а они категорически настаивают на своем?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Часто ли тебе снится, что твои одноклассники могут сделать то, что не можешь ты?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Боишься ли ты, что тебя не правильно поймут, когда ты захочешь что</w:t>
      </w:r>
      <w:r>
        <w:rPr>
          <w:sz w:val="24"/>
        </w:rPr>
        <w:t>-</w:t>
      </w:r>
      <w:r>
        <w:rPr>
          <w:sz w:val="24"/>
        </w:rPr>
        <w:t>то сказать?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1" w:lineRule="auto"/>
        <w:ind w:right="0" w:hanging="708"/>
        <w:jc w:val="left"/>
      </w:pPr>
      <w:r>
        <w:rPr>
          <w:sz w:val="24"/>
        </w:rPr>
        <w:t>Часто ли бывает такое, что у тебя сл</w:t>
      </w:r>
      <w:r>
        <w:rPr>
          <w:sz w:val="24"/>
        </w:rPr>
        <w:t>егка дрожит рука при выполнении контрольных заданий?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Легко ли тебе расплакаться из</w:t>
      </w:r>
      <w:r>
        <w:rPr>
          <w:sz w:val="24"/>
        </w:rPr>
        <w:t>-</w:t>
      </w:r>
      <w:r>
        <w:rPr>
          <w:sz w:val="24"/>
        </w:rPr>
        <w:t>за ерунды?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Боишься ли ты, что тебе вдруг станет дурно в классе?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Страшно ли тебе оставаться одному в темной комнате?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Доволен ли ты тем, как к тебе относятся одноклассники?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Трудно ли тебе получать такие отметки, каких ждут от тебя окружающие?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Снится ли тебе временами, что учитель в ярости из</w:t>
      </w:r>
      <w:r>
        <w:rPr>
          <w:sz w:val="24"/>
        </w:rPr>
        <w:t>-</w:t>
      </w:r>
      <w:r>
        <w:rPr>
          <w:sz w:val="24"/>
        </w:rPr>
        <w:t>за того, что ты не знаешь урок?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 xml:space="preserve">Чувствуешь ли ты себя никому не нужным каждый </w:t>
      </w:r>
      <w:r>
        <w:rPr>
          <w:sz w:val="24"/>
        </w:rPr>
        <w:t xml:space="preserve">раз после ссоры с родителями? 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3" w:lineRule="auto"/>
        <w:ind w:right="0" w:hanging="708"/>
        <w:jc w:val="left"/>
      </w:pPr>
      <w:r>
        <w:rPr>
          <w:sz w:val="24"/>
        </w:rPr>
        <w:t>Сильно ли ты переживаешь по поводу замечаний и отметок, которые тебя не удовлетворяют?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1" w:lineRule="auto"/>
        <w:ind w:right="0" w:hanging="708"/>
        <w:jc w:val="left"/>
      </w:pPr>
      <w:r>
        <w:rPr>
          <w:sz w:val="24"/>
        </w:rPr>
        <w:t>Дрожит ли слегка твоя рука, когда учитель просит сделать задание на доске перед всем классом?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0" w:lineRule="auto"/>
        <w:ind w:right="0" w:hanging="708"/>
        <w:jc w:val="left"/>
      </w:pPr>
      <w:r>
        <w:rPr>
          <w:sz w:val="24"/>
        </w:rPr>
        <w:lastRenderedPageBreak/>
        <w:t>Беспокоишься ли ты по дороге в школу, что</w:t>
      </w:r>
      <w:r>
        <w:rPr>
          <w:sz w:val="24"/>
        </w:rPr>
        <w:t xml:space="preserve"> учитель может дать классу проверочную работу?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0" w:line="321" w:lineRule="auto"/>
        <w:ind w:right="0" w:hanging="708"/>
        <w:jc w:val="left"/>
      </w:pPr>
      <w:r>
        <w:rPr>
          <w:sz w:val="24"/>
        </w:rPr>
        <w:t>Часто ли ты получаешь более низкую оценку, чем мог бы получить из</w:t>
      </w:r>
      <w:r>
        <w:rPr>
          <w:sz w:val="24"/>
        </w:rPr>
        <w:t>-</w:t>
      </w:r>
      <w:r>
        <w:rPr>
          <w:sz w:val="24"/>
        </w:rPr>
        <w:t>за того, что не успел чего</w:t>
      </w:r>
      <w:r>
        <w:rPr>
          <w:sz w:val="24"/>
        </w:rPr>
        <w:t>-</w:t>
      </w:r>
      <w:r>
        <w:rPr>
          <w:sz w:val="24"/>
        </w:rPr>
        <w:t>то сделать?</w:t>
      </w: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3"/>
        </w:numPr>
        <w:spacing w:after="71" w:line="259" w:lineRule="auto"/>
        <w:ind w:right="0" w:hanging="708"/>
        <w:jc w:val="left"/>
      </w:pPr>
      <w:r>
        <w:rPr>
          <w:sz w:val="24"/>
        </w:rPr>
        <w:t>Потеют ли у тебя руки и ноги при волнении?</w:t>
      </w:r>
      <w:r>
        <w:rPr>
          <w:sz w:val="24"/>
        </w:rPr>
        <w:t xml:space="preserve"> </w:t>
      </w:r>
    </w:p>
    <w:p w:rsidR="00B658AF" w:rsidRDefault="00B658AF">
      <w:pPr>
        <w:spacing w:after="58" w:line="259" w:lineRule="auto"/>
        <w:ind w:right="2" w:firstLine="0"/>
        <w:jc w:val="center"/>
      </w:pPr>
    </w:p>
    <w:p w:rsidR="00E53971" w:rsidRDefault="00E53971">
      <w:pPr>
        <w:spacing w:after="58" w:line="259" w:lineRule="auto"/>
        <w:ind w:right="2" w:firstLine="0"/>
        <w:jc w:val="center"/>
      </w:pPr>
    </w:p>
    <w:p w:rsidR="00B658AF" w:rsidRDefault="000E3A7D">
      <w:pPr>
        <w:pStyle w:val="4"/>
        <w:ind w:left="670" w:right="720"/>
      </w:pPr>
      <w:r>
        <w:t>Бланк к опроснику МОДТ</w:t>
      </w:r>
      <w:r>
        <w:t xml:space="preserve"> </w:t>
      </w:r>
    </w:p>
    <w:p w:rsidR="00B658AF" w:rsidRDefault="000E3A7D">
      <w:pPr>
        <w:spacing w:after="32" w:line="259" w:lineRule="auto"/>
        <w:ind w:right="2" w:firstLine="0"/>
        <w:jc w:val="center"/>
      </w:pPr>
      <w:r>
        <w:rPr>
          <w:sz w:val="24"/>
        </w:rPr>
        <w:t xml:space="preserve"> </w:t>
      </w:r>
    </w:p>
    <w:p w:rsidR="00B658AF" w:rsidRDefault="000E3A7D">
      <w:pPr>
        <w:spacing w:after="156" w:line="259" w:lineRule="auto"/>
        <w:ind w:left="-4" w:right="0" w:hanging="10"/>
        <w:jc w:val="left"/>
      </w:pPr>
      <w:r>
        <w:rPr>
          <w:sz w:val="24"/>
        </w:rPr>
        <w:t>Фамилия, имя, отчество___________________________________</w:t>
      </w:r>
      <w:r>
        <w:rPr>
          <w:sz w:val="24"/>
        </w:rPr>
        <w:t xml:space="preserve">______________________ </w:t>
      </w:r>
    </w:p>
    <w:p w:rsidR="00B658AF" w:rsidRDefault="000E3A7D">
      <w:pPr>
        <w:spacing w:after="180" w:line="259" w:lineRule="auto"/>
        <w:ind w:left="-4" w:right="0" w:hanging="10"/>
        <w:jc w:val="left"/>
      </w:pPr>
      <w:r>
        <w:rPr>
          <w:sz w:val="24"/>
        </w:rPr>
        <w:t>Дата рождения</w:t>
      </w:r>
      <w:r>
        <w:rPr>
          <w:sz w:val="24"/>
        </w:rPr>
        <w:t xml:space="preserve">____________________________ </w:t>
      </w:r>
      <w:r>
        <w:rPr>
          <w:sz w:val="24"/>
        </w:rPr>
        <w:t xml:space="preserve">Пол </w:t>
      </w:r>
      <w:r>
        <w:rPr>
          <w:sz w:val="24"/>
        </w:rPr>
        <w:t>____</w:t>
      </w:r>
      <w:r>
        <w:rPr>
          <w:sz w:val="24"/>
        </w:rPr>
        <w:t xml:space="preserve">_______Возраст </w:t>
      </w:r>
      <w:r>
        <w:rPr>
          <w:sz w:val="24"/>
        </w:rPr>
        <w:t xml:space="preserve">______________ </w:t>
      </w:r>
      <w:r>
        <w:rPr>
          <w:sz w:val="24"/>
        </w:rPr>
        <w:t>Дата исследования _______________</w:t>
      </w:r>
      <w:r>
        <w:rPr>
          <w:sz w:val="24"/>
        </w:rPr>
        <w:t xml:space="preserve">_________ </w:t>
      </w:r>
      <w:r>
        <w:rPr>
          <w:sz w:val="24"/>
        </w:rPr>
        <w:t>Школа _____</w:t>
      </w:r>
      <w:r>
        <w:rPr>
          <w:sz w:val="24"/>
        </w:rPr>
        <w:t>____</w:t>
      </w:r>
      <w:r>
        <w:rPr>
          <w:sz w:val="24"/>
        </w:rPr>
        <w:t xml:space="preserve">Класс </w:t>
      </w:r>
      <w:r>
        <w:rPr>
          <w:sz w:val="24"/>
        </w:rPr>
        <w:t xml:space="preserve">_______________ </w:t>
      </w:r>
    </w:p>
    <w:p w:rsidR="00B658AF" w:rsidRDefault="000E3A7D">
      <w:pPr>
        <w:spacing w:after="0" w:line="370" w:lineRule="auto"/>
        <w:ind w:left="11" w:right="0" w:hanging="10"/>
        <w:jc w:val="left"/>
      </w:pPr>
      <w:r>
        <w:rPr>
          <w:sz w:val="24"/>
        </w:rPr>
        <w:t>Дополнительная</w:t>
      </w:r>
      <w:r>
        <w:rPr>
          <w:sz w:val="24"/>
        </w:rPr>
        <w:t xml:space="preserve"> информация _________________________________</w:t>
      </w:r>
      <w:r>
        <w:rPr>
          <w:sz w:val="24"/>
        </w:rPr>
        <w:t xml:space="preserve">___________________ _____________________________________________________________________________ </w:t>
      </w:r>
    </w:p>
    <w:p w:rsidR="00B658AF" w:rsidRDefault="000E3A7D">
      <w:pPr>
        <w:spacing w:after="11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520" w:type="dxa"/>
        <w:tblInd w:w="-107" w:type="dxa"/>
        <w:tblCellMar>
          <w:top w:w="0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235"/>
        <w:gridCol w:w="617"/>
        <w:gridCol w:w="235"/>
        <w:gridCol w:w="617"/>
        <w:gridCol w:w="235"/>
        <w:gridCol w:w="617"/>
        <w:gridCol w:w="235"/>
        <w:gridCol w:w="617"/>
        <w:gridCol w:w="235"/>
        <w:gridCol w:w="617"/>
        <w:gridCol w:w="235"/>
        <w:gridCol w:w="617"/>
        <w:gridCol w:w="235"/>
        <w:gridCol w:w="617"/>
        <w:gridCol w:w="235"/>
        <w:gridCol w:w="617"/>
        <w:gridCol w:w="235"/>
        <w:gridCol w:w="602"/>
        <w:gridCol w:w="250"/>
      </w:tblGrid>
      <w:tr w:rsidR="00B658AF">
        <w:trPr>
          <w:trHeight w:val="859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9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172" w:line="259" w:lineRule="auto"/>
              <w:ind w:left="82" w:right="0" w:firstLine="0"/>
            </w:pPr>
            <w:r>
              <w:rPr>
                <w:sz w:val="24"/>
              </w:rPr>
              <w:t>№</w:t>
            </w:r>
          </w:p>
          <w:p w:rsidR="00B658AF" w:rsidRDefault="000E3A7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34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2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2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2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34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34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22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658AF">
        <w:trPr>
          <w:trHeight w:val="432"/>
        </w:trPr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58AF" w:rsidRDefault="000E3A7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658AF" w:rsidRDefault="000E3A7D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B658AF" w:rsidRDefault="00B658AF">
      <w:pPr>
        <w:spacing w:after="58" w:line="259" w:lineRule="auto"/>
        <w:ind w:left="718" w:right="0" w:firstLine="0"/>
        <w:jc w:val="center"/>
      </w:pPr>
    </w:p>
    <w:p w:rsidR="00B658AF" w:rsidRDefault="000E3A7D">
      <w:pPr>
        <w:pStyle w:val="4"/>
        <w:ind w:left="670"/>
      </w:pPr>
      <w:r>
        <w:lastRenderedPageBreak/>
        <w:t>КЛЮЧИ К ОПРОСНИКУ МОДТ</w:t>
      </w:r>
      <w:r>
        <w:t xml:space="preserve">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2851" w:hanging="10"/>
        <w:jc w:val="left"/>
      </w:pPr>
      <w:r>
        <w:rPr>
          <w:b/>
          <w:i/>
          <w:sz w:val="24"/>
        </w:rPr>
        <w:t xml:space="preserve">«Общая тревожность» </w:t>
      </w:r>
    </w:p>
    <w:p w:rsidR="00B658AF" w:rsidRDefault="000E3A7D">
      <w:pPr>
        <w:spacing w:after="0" w:line="259" w:lineRule="auto"/>
        <w:ind w:left="716" w:right="0" w:hanging="10"/>
        <w:jc w:val="left"/>
      </w:pPr>
      <w:r>
        <w:rPr>
          <w:sz w:val="24"/>
        </w:rPr>
        <w:t xml:space="preserve">ответы «да» </w:t>
      </w:r>
      <w:r>
        <w:rPr>
          <w:sz w:val="24"/>
        </w:rPr>
        <w:t xml:space="preserve">- 1, 11, 21, 31, 41, 51, 61, 71, 81, 91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2851" w:hanging="10"/>
        <w:jc w:val="left"/>
      </w:pPr>
      <w:r>
        <w:rPr>
          <w:b/>
          <w:i/>
          <w:sz w:val="24"/>
        </w:rPr>
        <w:t xml:space="preserve">«Тревога во взаимоотношениях со сверстниками» </w:t>
      </w:r>
      <w:r>
        <w:rPr>
          <w:sz w:val="24"/>
        </w:rPr>
        <w:t xml:space="preserve">ответы «да» </w:t>
      </w:r>
      <w:r>
        <w:rPr>
          <w:sz w:val="24"/>
        </w:rPr>
        <w:t xml:space="preserve">– 2, 12, 22, 52, 72, 82 </w:t>
      </w:r>
    </w:p>
    <w:p w:rsidR="00B658AF" w:rsidRDefault="000E3A7D">
      <w:pPr>
        <w:spacing w:after="0" w:line="259" w:lineRule="auto"/>
        <w:ind w:left="716" w:right="0" w:hanging="10"/>
        <w:jc w:val="left"/>
      </w:pPr>
      <w:r>
        <w:rPr>
          <w:sz w:val="24"/>
        </w:rPr>
        <w:t xml:space="preserve">ответы «нет» </w:t>
      </w:r>
      <w:r>
        <w:rPr>
          <w:sz w:val="24"/>
        </w:rPr>
        <w:t xml:space="preserve">– 32, 42, 62, 92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2851" w:hanging="10"/>
        <w:jc w:val="left"/>
      </w:pPr>
      <w:r>
        <w:rPr>
          <w:b/>
          <w:i/>
          <w:sz w:val="24"/>
        </w:rPr>
        <w:t xml:space="preserve">«Тревога в связи с оценкой окружающих» </w:t>
      </w:r>
    </w:p>
    <w:p w:rsidR="00B658AF" w:rsidRDefault="000E3A7D">
      <w:pPr>
        <w:spacing w:after="33" w:line="259" w:lineRule="auto"/>
        <w:ind w:left="716" w:right="3441" w:hanging="10"/>
        <w:jc w:val="left"/>
      </w:pPr>
      <w:r>
        <w:rPr>
          <w:sz w:val="24"/>
        </w:rPr>
        <w:t xml:space="preserve">ответы «да» </w:t>
      </w:r>
      <w:r>
        <w:rPr>
          <w:sz w:val="24"/>
        </w:rPr>
        <w:t xml:space="preserve">– 3, 13, 23, 33, 43, 53, 63, 83, 93 </w:t>
      </w:r>
      <w:r>
        <w:rPr>
          <w:sz w:val="24"/>
        </w:rPr>
        <w:t xml:space="preserve">ответы «нет» </w:t>
      </w:r>
      <w:r>
        <w:rPr>
          <w:sz w:val="24"/>
        </w:rPr>
        <w:t xml:space="preserve">– 73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3441" w:hanging="10"/>
        <w:jc w:val="left"/>
      </w:pPr>
      <w:r>
        <w:rPr>
          <w:b/>
          <w:i/>
          <w:sz w:val="24"/>
        </w:rPr>
        <w:t xml:space="preserve">«Тревога во взаимоотношениях с учителями» </w:t>
      </w:r>
      <w:r>
        <w:rPr>
          <w:sz w:val="24"/>
        </w:rPr>
        <w:t xml:space="preserve">ответы «да» </w:t>
      </w:r>
      <w:r>
        <w:rPr>
          <w:sz w:val="24"/>
        </w:rPr>
        <w:t xml:space="preserve">– 4, 24, 34, 44, 54, 64, 74, 84, 94 </w:t>
      </w:r>
      <w:r>
        <w:rPr>
          <w:sz w:val="24"/>
        </w:rPr>
        <w:t xml:space="preserve">ответы «нет» </w:t>
      </w:r>
      <w:r>
        <w:rPr>
          <w:sz w:val="24"/>
        </w:rPr>
        <w:t xml:space="preserve">– 14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2851" w:hanging="10"/>
        <w:jc w:val="left"/>
      </w:pPr>
      <w:r>
        <w:rPr>
          <w:b/>
          <w:i/>
          <w:sz w:val="24"/>
        </w:rPr>
        <w:t xml:space="preserve">«Тревога во взаимоотношениях с родителями» </w:t>
      </w:r>
      <w:r>
        <w:rPr>
          <w:sz w:val="24"/>
        </w:rPr>
        <w:t xml:space="preserve">ответы «да» </w:t>
      </w:r>
      <w:r>
        <w:rPr>
          <w:sz w:val="24"/>
        </w:rPr>
        <w:t>– 25, 4</w:t>
      </w:r>
      <w:r>
        <w:rPr>
          <w:sz w:val="24"/>
        </w:rPr>
        <w:t xml:space="preserve">5, 75, 85, 95 </w:t>
      </w:r>
    </w:p>
    <w:p w:rsidR="00B658AF" w:rsidRDefault="000E3A7D">
      <w:pPr>
        <w:spacing w:after="0" w:line="259" w:lineRule="auto"/>
        <w:ind w:left="716" w:right="0" w:hanging="10"/>
        <w:jc w:val="left"/>
      </w:pPr>
      <w:r>
        <w:rPr>
          <w:sz w:val="24"/>
        </w:rPr>
        <w:t xml:space="preserve">ответы «нет» </w:t>
      </w:r>
      <w:r>
        <w:rPr>
          <w:sz w:val="24"/>
        </w:rPr>
        <w:t xml:space="preserve">– 5, 15, 35, 55, 65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3441" w:hanging="10"/>
        <w:jc w:val="left"/>
      </w:pPr>
      <w:r>
        <w:rPr>
          <w:b/>
          <w:i/>
          <w:sz w:val="24"/>
        </w:rPr>
        <w:t xml:space="preserve">«Тревога, связанная с успешностью в обучении» </w:t>
      </w:r>
      <w:r>
        <w:rPr>
          <w:sz w:val="24"/>
        </w:rPr>
        <w:t xml:space="preserve">ответы «да» </w:t>
      </w:r>
      <w:r>
        <w:rPr>
          <w:sz w:val="24"/>
        </w:rPr>
        <w:t xml:space="preserve">– 6, 16, 26, 36, 46, 56, 76, 86, 96 </w:t>
      </w:r>
      <w:r>
        <w:rPr>
          <w:sz w:val="24"/>
        </w:rPr>
        <w:t xml:space="preserve">ответы «нет» </w:t>
      </w:r>
      <w:r>
        <w:rPr>
          <w:sz w:val="24"/>
        </w:rPr>
        <w:t xml:space="preserve">– 66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2851" w:hanging="10"/>
        <w:jc w:val="left"/>
      </w:pPr>
      <w:r>
        <w:rPr>
          <w:b/>
          <w:i/>
          <w:sz w:val="24"/>
        </w:rPr>
        <w:t xml:space="preserve">«Тревога, возникающая в ситуациях самовыражения» </w:t>
      </w:r>
    </w:p>
    <w:p w:rsidR="00B658AF" w:rsidRDefault="000E3A7D">
      <w:pPr>
        <w:spacing w:after="57" w:line="259" w:lineRule="auto"/>
        <w:ind w:left="716" w:right="3441" w:hanging="10"/>
        <w:jc w:val="left"/>
      </w:pPr>
      <w:r>
        <w:rPr>
          <w:sz w:val="24"/>
        </w:rPr>
        <w:t xml:space="preserve">ответы «да» </w:t>
      </w:r>
      <w:r>
        <w:rPr>
          <w:sz w:val="24"/>
        </w:rPr>
        <w:t xml:space="preserve">– 7, 17, 27, 37, 47, 57, 67, 87, 97 </w:t>
      </w:r>
      <w:r>
        <w:rPr>
          <w:sz w:val="24"/>
        </w:rPr>
        <w:t xml:space="preserve">ответы «нет» </w:t>
      </w:r>
      <w:r>
        <w:rPr>
          <w:sz w:val="24"/>
        </w:rPr>
        <w:t xml:space="preserve">– 77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2851" w:hanging="10"/>
        <w:jc w:val="left"/>
      </w:pPr>
      <w:r>
        <w:rPr>
          <w:b/>
          <w:i/>
          <w:sz w:val="24"/>
        </w:rPr>
        <w:t xml:space="preserve">«Тревога, возникающая в ситуациях проверки знаний» </w:t>
      </w:r>
      <w:r>
        <w:rPr>
          <w:sz w:val="24"/>
        </w:rPr>
        <w:t xml:space="preserve">ответы «да» </w:t>
      </w:r>
      <w:r>
        <w:rPr>
          <w:sz w:val="24"/>
        </w:rPr>
        <w:t xml:space="preserve">– 8, 18, 28, 38, 48, 68, 78, 88, 98 </w:t>
      </w:r>
      <w:r>
        <w:rPr>
          <w:sz w:val="24"/>
        </w:rPr>
        <w:t xml:space="preserve">ответы «нет» </w:t>
      </w:r>
      <w:r>
        <w:rPr>
          <w:sz w:val="24"/>
        </w:rPr>
        <w:t xml:space="preserve">– 58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2134" w:hanging="10"/>
        <w:jc w:val="left"/>
      </w:pPr>
      <w:r>
        <w:rPr>
          <w:b/>
          <w:i/>
          <w:sz w:val="24"/>
        </w:rPr>
        <w:lastRenderedPageBreak/>
        <w:t xml:space="preserve">«Снижение психической активности, связанное с тревогой» </w:t>
      </w:r>
      <w:r>
        <w:rPr>
          <w:sz w:val="24"/>
        </w:rPr>
        <w:t>ответы «да»</w:t>
      </w:r>
      <w:r>
        <w:rPr>
          <w:sz w:val="24"/>
        </w:rPr>
        <w:t xml:space="preserve"> </w:t>
      </w:r>
      <w:r>
        <w:rPr>
          <w:sz w:val="24"/>
        </w:rPr>
        <w:t xml:space="preserve">– 9, 29, 39, 49, 69, 79, 89, 99 </w:t>
      </w:r>
      <w:r>
        <w:rPr>
          <w:sz w:val="24"/>
        </w:rPr>
        <w:t xml:space="preserve">ответы «нет» </w:t>
      </w:r>
      <w:r>
        <w:rPr>
          <w:sz w:val="24"/>
        </w:rPr>
        <w:t xml:space="preserve">– 19, 59 </w:t>
      </w:r>
    </w:p>
    <w:p w:rsidR="00B658AF" w:rsidRDefault="000E3A7D">
      <w:pPr>
        <w:spacing w:after="46" w:line="259" w:lineRule="auto"/>
        <w:ind w:left="721" w:right="0" w:firstLine="0"/>
        <w:jc w:val="left"/>
      </w:pPr>
      <w:r>
        <w:rPr>
          <w:sz w:val="24"/>
        </w:rPr>
        <w:t xml:space="preserve"> </w:t>
      </w:r>
    </w:p>
    <w:p w:rsidR="00B658AF" w:rsidRDefault="000E3A7D">
      <w:pPr>
        <w:numPr>
          <w:ilvl w:val="0"/>
          <w:numId w:val="4"/>
        </w:numPr>
        <w:spacing w:after="85" w:line="259" w:lineRule="auto"/>
        <w:ind w:right="0" w:hanging="300"/>
        <w:jc w:val="left"/>
      </w:pPr>
      <w:r>
        <w:rPr>
          <w:sz w:val="24"/>
          <w:u w:val="single" w:color="000000"/>
        </w:rPr>
        <w:t>шкала</w:t>
      </w:r>
      <w:r>
        <w:rPr>
          <w:sz w:val="24"/>
        </w:rPr>
        <w:t xml:space="preserve"> </w:t>
      </w:r>
    </w:p>
    <w:p w:rsidR="00B658AF" w:rsidRDefault="000E3A7D">
      <w:pPr>
        <w:spacing w:after="7" w:line="270" w:lineRule="auto"/>
        <w:ind w:left="716" w:right="823" w:hanging="10"/>
        <w:jc w:val="left"/>
      </w:pPr>
      <w:r>
        <w:rPr>
          <w:b/>
          <w:i/>
          <w:sz w:val="24"/>
        </w:rPr>
        <w:t xml:space="preserve">«Повышение вегетативной реактивности, связанное с тревогой» </w:t>
      </w:r>
      <w:r>
        <w:rPr>
          <w:sz w:val="24"/>
        </w:rPr>
        <w:t xml:space="preserve">ответы «да» </w:t>
      </w:r>
      <w:r>
        <w:rPr>
          <w:sz w:val="24"/>
        </w:rPr>
        <w:t xml:space="preserve">– 10, 20, 30, 40, 50, 60, 70, 80, 90, 100 </w:t>
      </w:r>
    </w:p>
    <w:p w:rsidR="00E53971" w:rsidRDefault="00E53971">
      <w:pPr>
        <w:tabs>
          <w:tab w:val="center" w:pos="3635"/>
          <w:tab w:val="center" w:pos="8217"/>
        </w:tabs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B658AF" w:rsidRDefault="000E3A7D">
      <w:pPr>
        <w:tabs>
          <w:tab w:val="center" w:pos="3635"/>
          <w:tab w:val="center" w:pos="821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Стандартизованные оценки для девочек 7-10 лет (N= 62)  </w:t>
      </w:r>
      <w:r>
        <w:rPr>
          <w:b/>
          <w:sz w:val="24"/>
        </w:rPr>
        <w:tab/>
      </w:r>
      <w:r>
        <w:rPr>
          <w:b/>
          <w:sz w:val="24"/>
        </w:rPr>
        <w:t xml:space="preserve">Таблица 1. </w:t>
      </w:r>
    </w:p>
    <w:p w:rsidR="00B658AF" w:rsidRDefault="000E3A7D">
      <w:pPr>
        <w:spacing w:after="0" w:line="259" w:lineRule="auto"/>
        <w:ind w:right="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8500" w:type="dxa"/>
        <w:tblInd w:w="-106" w:type="dxa"/>
        <w:tblCellMar>
          <w:top w:w="0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1417"/>
        <w:gridCol w:w="1417"/>
        <w:gridCol w:w="1416"/>
      </w:tblGrid>
      <w:tr w:rsidR="00B658AF">
        <w:trPr>
          <w:trHeight w:val="416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Шкала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24"/>
              </w:rPr>
              <w:t>±σ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110" w:right="0" w:firstLine="0"/>
            </w:pPr>
            <w:r>
              <w:rPr>
                <w:b/>
                <w:sz w:val="24"/>
              </w:rPr>
              <w:t>Стандартизованные оценк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  <w:sz w:val="24"/>
              </w:rPr>
              <w:t xml:space="preserve">и </w:t>
            </w:r>
          </w:p>
        </w:tc>
      </w:tr>
      <w:tr w:rsidR="00B658A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низкие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4"/>
              </w:rPr>
              <w:t xml:space="preserve">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4" w:right="0" w:firstLine="0"/>
              <w:jc w:val="left"/>
            </w:pPr>
            <w:r>
              <w:rPr>
                <w:b/>
                <w:sz w:val="24"/>
              </w:rPr>
              <w:t xml:space="preserve">высокие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крайне высокие </w:t>
            </w:r>
          </w:p>
        </w:tc>
      </w:tr>
      <w:tr w:rsidR="00B658AF">
        <w:trPr>
          <w:trHeight w:val="30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5,40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2,60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658AF">
        <w:trPr>
          <w:trHeight w:val="3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4,45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2,36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30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5,55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2,55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4-8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658AF">
        <w:trPr>
          <w:trHeight w:val="30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5,52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4-7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3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4,69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2,02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30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5,16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30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5,60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2,49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4-8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658AF">
        <w:trPr>
          <w:trHeight w:val="3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6,03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2,39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4-8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658AF">
        <w:trPr>
          <w:trHeight w:val="30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5,27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30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4,94</w:t>
            </w: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sz w:val="24"/>
              </w:rPr>
              <w:t xml:space="preserve">2,44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</w:tbl>
    <w:p w:rsidR="00B658AF" w:rsidRDefault="000E3A7D">
      <w:pPr>
        <w:spacing w:after="46" w:line="259" w:lineRule="auto"/>
        <w:ind w:right="2" w:firstLine="0"/>
        <w:jc w:val="center"/>
      </w:pPr>
      <w:r>
        <w:rPr>
          <w:b/>
          <w:sz w:val="24"/>
        </w:rPr>
        <w:t xml:space="preserve"> </w:t>
      </w:r>
    </w:p>
    <w:p w:rsidR="00B658AF" w:rsidRDefault="000E3A7D">
      <w:pPr>
        <w:tabs>
          <w:tab w:val="center" w:pos="3784"/>
          <w:tab w:val="center" w:pos="821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Стандартизованные оценки для девочек 11-12 лет (N= 119). </w:t>
      </w:r>
      <w:r>
        <w:rPr>
          <w:b/>
          <w:sz w:val="24"/>
        </w:rPr>
        <w:tab/>
        <w:t xml:space="preserve">Таблица 2. </w:t>
      </w:r>
    </w:p>
    <w:p w:rsidR="00B658AF" w:rsidRDefault="000E3A7D">
      <w:pPr>
        <w:spacing w:after="0" w:line="259" w:lineRule="auto"/>
        <w:ind w:right="21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8500" w:type="dxa"/>
        <w:tblInd w:w="-106" w:type="dxa"/>
        <w:tblCellMar>
          <w:top w:w="0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1417"/>
        <w:gridCol w:w="1417"/>
        <w:gridCol w:w="1416"/>
      </w:tblGrid>
      <w:tr w:rsidR="00B658AF">
        <w:trPr>
          <w:trHeight w:val="415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Шкала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24"/>
              </w:rPr>
              <w:t>±σ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110" w:right="0" w:firstLine="0"/>
            </w:pPr>
            <w:r>
              <w:rPr>
                <w:b/>
                <w:sz w:val="24"/>
              </w:rPr>
              <w:t>Стандартизованные оценк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  <w:sz w:val="24"/>
              </w:rPr>
              <w:t xml:space="preserve">и </w:t>
            </w:r>
          </w:p>
        </w:tc>
      </w:tr>
      <w:tr w:rsidR="00B658A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низкие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4"/>
              </w:rPr>
              <w:t xml:space="preserve">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4" w:right="0" w:firstLine="0"/>
              <w:jc w:val="left"/>
            </w:pPr>
            <w:r>
              <w:rPr>
                <w:b/>
                <w:sz w:val="24"/>
              </w:rPr>
              <w:t xml:space="preserve">высокие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крайне высокие </w:t>
            </w:r>
          </w:p>
        </w:tc>
      </w:tr>
      <w:tr w:rsidR="00B658AF">
        <w:trPr>
          <w:trHeight w:val="28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4,18±2,42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3,74±2,29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4,65±2,33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4,18±2,26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4,03±2,23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3,96±2,01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4,61±2,14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4,79±2,50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4,00±2,27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3,69±2,32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</w:tbl>
    <w:p w:rsidR="00B658AF" w:rsidRDefault="000E3A7D">
      <w:pPr>
        <w:spacing w:after="46" w:line="259" w:lineRule="auto"/>
        <w:ind w:right="2" w:firstLine="0"/>
        <w:jc w:val="center"/>
      </w:pPr>
      <w:r>
        <w:rPr>
          <w:b/>
          <w:sz w:val="24"/>
        </w:rPr>
        <w:t xml:space="preserve"> </w:t>
      </w:r>
    </w:p>
    <w:p w:rsidR="00B658AF" w:rsidRDefault="000E3A7D">
      <w:pPr>
        <w:tabs>
          <w:tab w:val="center" w:pos="3784"/>
          <w:tab w:val="center" w:pos="821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Стандартизованные оценки для девочек 13-14 лет (N= 181). </w:t>
      </w:r>
      <w:r>
        <w:rPr>
          <w:b/>
          <w:sz w:val="24"/>
        </w:rPr>
        <w:tab/>
        <w:t xml:space="preserve">Таблица 3. </w:t>
      </w:r>
    </w:p>
    <w:p w:rsidR="00B658AF" w:rsidRDefault="000E3A7D">
      <w:pPr>
        <w:spacing w:after="0" w:line="259" w:lineRule="auto"/>
        <w:ind w:right="21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8500" w:type="dxa"/>
        <w:tblInd w:w="-10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1417"/>
        <w:gridCol w:w="1417"/>
        <w:gridCol w:w="1416"/>
      </w:tblGrid>
      <w:tr w:rsidR="00B658AF">
        <w:trPr>
          <w:trHeight w:val="415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Шкала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24"/>
              </w:rPr>
              <w:t>±σ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110" w:right="0" w:firstLine="0"/>
              <w:jc w:val="left"/>
            </w:pPr>
            <w:r>
              <w:rPr>
                <w:b/>
                <w:sz w:val="24"/>
              </w:rPr>
              <w:t xml:space="preserve">Стандартизованные оценки </w:t>
            </w:r>
          </w:p>
        </w:tc>
      </w:tr>
      <w:tr w:rsidR="00B658A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6" w:right="0" w:firstLine="0"/>
              <w:jc w:val="center"/>
            </w:pPr>
            <w:r>
              <w:rPr>
                <w:b/>
                <w:sz w:val="24"/>
              </w:rPr>
              <w:t xml:space="preserve">низкие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4" w:right="0" w:firstLine="0"/>
              <w:jc w:val="left"/>
            </w:pPr>
            <w:r>
              <w:rPr>
                <w:b/>
                <w:sz w:val="24"/>
              </w:rPr>
              <w:t xml:space="preserve">высокие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крайне высокие </w:t>
            </w:r>
          </w:p>
        </w:tc>
      </w:tr>
      <w:tr w:rsidR="00B658AF">
        <w:trPr>
          <w:trHeight w:val="28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3,40±2,16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3,56±2,25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468±2,33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3,67±2,25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4,21±2,62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3,44±1,82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7-10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3,94±1,91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4,48±2,44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4,59±2,10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3,47±2,10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</w:tbl>
    <w:p w:rsidR="00B658AF" w:rsidRDefault="000E3A7D">
      <w:pPr>
        <w:spacing w:after="46" w:line="259" w:lineRule="auto"/>
        <w:ind w:right="2" w:firstLine="0"/>
        <w:jc w:val="center"/>
      </w:pPr>
      <w:r>
        <w:rPr>
          <w:b/>
          <w:sz w:val="24"/>
        </w:rPr>
        <w:t xml:space="preserve"> </w:t>
      </w:r>
    </w:p>
    <w:p w:rsidR="00B658AF" w:rsidRDefault="000E3A7D">
      <w:pPr>
        <w:tabs>
          <w:tab w:val="center" w:pos="3784"/>
          <w:tab w:val="center" w:pos="821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Стандартизованные оценки для девочек 15-17 лет (N= 106). </w:t>
      </w:r>
      <w:r>
        <w:rPr>
          <w:b/>
          <w:sz w:val="24"/>
        </w:rPr>
        <w:tab/>
        <w:t xml:space="preserve">Таблица </w:t>
      </w:r>
      <w:r>
        <w:rPr>
          <w:b/>
          <w:sz w:val="24"/>
        </w:rPr>
        <w:t xml:space="preserve">4. </w:t>
      </w:r>
    </w:p>
    <w:p w:rsidR="00B658AF" w:rsidRDefault="000E3A7D">
      <w:pPr>
        <w:spacing w:after="0" w:line="259" w:lineRule="auto"/>
        <w:ind w:right="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8500" w:type="dxa"/>
        <w:tblInd w:w="-106" w:type="dxa"/>
        <w:tblCellMar>
          <w:top w:w="0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1417"/>
        <w:gridCol w:w="1417"/>
        <w:gridCol w:w="1416"/>
      </w:tblGrid>
      <w:tr w:rsidR="00B658AF">
        <w:trPr>
          <w:trHeight w:val="416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Шкала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24"/>
              </w:rPr>
              <w:t>±σ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110" w:right="0" w:firstLine="0"/>
            </w:pPr>
            <w:r>
              <w:rPr>
                <w:b/>
                <w:sz w:val="24"/>
              </w:rPr>
              <w:t>Стандартизованные оценк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  <w:sz w:val="24"/>
              </w:rPr>
              <w:t xml:space="preserve">и </w:t>
            </w:r>
          </w:p>
        </w:tc>
      </w:tr>
      <w:tr w:rsidR="00B658A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низкие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4"/>
              </w:rPr>
              <w:t xml:space="preserve">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4" w:right="0" w:firstLine="0"/>
              <w:jc w:val="left"/>
            </w:pPr>
            <w:r>
              <w:rPr>
                <w:b/>
                <w:sz w:val="24"/>
              </w:rPr>
              <w:t xml:space="preserve">высокие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крайне высокие </w:t>
            </w:r>
          </w:p>
        </w:tc>
      </w:tr>
      <w:tr w:rsidR="00B658AF">
        <w:trPr>
          <w:trHeight w:val="28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3,32±2,31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3,29±2,02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4,17±2,42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3,51±2,00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4,42±2,33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3,27±1,66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5-6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7-10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3,65±2,18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4,18±2,53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4,61±2,16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3,88±2,22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</w:tbl>
    <w:p w:rsidR="00B658AF" w:rsidRDefault="000E3A7D">
      <w:pPr>
        <w:spacing w:after="47" w:line="259" w:lineRule="auto"/>
        <w:ind w:right="2" w:firstLine="0"/>
        <w:jc w:val="center"/>
      </w:pPr>
      <w:r>
        <w:rPr>
          <w:b/>
          <w:sz w:val="24"/>
        </w:rPr>
        <w:t xml:space="preserve"> </w:t>
      </w:r>
    </w:p>
    <w:p w:rsidR="00B658AF" w:rsidRDefault="000E3A7D">
      <w:pPr>
        <w:tabs>
          <w:tab w:val="center" w:pos="3838"/>
          <w:tab w:val="center" w:pos="821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Стандартизованные оценки для мальчиков 7-10 лет (</w:t>
      </w:r>
      <w:r>
        <w:rPr>
          <w:b/>
          <w:sz w:val="24"/>
        </w:rPr>
        <w:t xml:space="preserve">N= 89). </w:t>
      </w:r>
      <w:r>
        <w:rPr>
          <w:b/>
          <w:sz w:val="24"/>
        </w:rPr>
        <w:tab/>
        <w:t xml:space="preserve">Таблица 5. </w:t>
      </w:r>
    </w:p>
    <w:p w:rsidR="00B658AF" w:rsidRDefault="000E3A7D">
      <w:pPr>
        <w:spacing w:after="0" w:line="259" w:lineRule="auto"/>
        <w:ind w:right="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8500" w:type="dxa"/>
        <w:tblInd w:w="-10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1417"/>
        <w:gridCol w:w="1417"/>
        <w:gridCol w:w="1416"/>
      </w:tblGrid>
      <w:tr w:rsidR="00B658AF">
        <w:trPr>
          <w:trHeight w:val="415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Шкала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24"/>
              </w:rPr>
              <w:t>±σ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110" w:right="0" w:firstLine="0"/>
              <w:jc w:val="left"/>
            </w:pPr>
            <w:r>
              <w:rPr>
                <w:b/>
                <w:sz w:val="24"/>
              </w:rPr>
              <w:t xml:space="preserve">Стандартизованные оценки </w:t>
            </w:r>
          </w:p>
        </w:tc>
      </w:tr>
      <w:tr w:rsidR="00B658A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6" w:right="0" w:firstLine="0"/>
              <w:jc w:val="center"/>
            </w:pPr>
            <w:r>
              <w:rPr>
                <w:b/>
                <w:sz w:val="24"/>
              </w:rPr>
              <w:t xml:space="preserve">низкие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4" w:right="0" w:firstLine="0"/>
              <w:jc w:val="left"/>
            </w:pPr>
            <w:r>
              <w:rPr>
                <w:b/>
                <w:sz w:val="24"/>
              </w:rPr>
              <w:t xml:space="preserve">высокие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крайне высокие </w:t>
            </w:r>
          </w:p>
        </w:tc>
      </w:tr>
      <w:tr w:rsidR="00B658AF">
        <w:trPr>
          <w:trHeight w:val="28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4,13±2,40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3,89±2,15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4,61±1,87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4,51±2,10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4,12±1,94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4,18±1,87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4,09±2,11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5,00±2,40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8-9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4,35±2,16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3,81±2,58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</w:tbl>
    <w:p w:rsidR="00B658AF" w:rsidRDefault="000E3A7D">
      <w:pPr>
        <w:spacing w:after="53" w:line="259" w:lineRule="auto"/>
        <w:ind w:right="2" w:firstLine="0"/>
        <w:jc w:val="center"/>
      </w:pPr>
      <w:r>
        <w:rPr>
          <w:sz w:val="24"/>
        </w:rPr>
        <w:t xml:space="preserve"> </w:t>
      </w:r>
    </w:p>
    <w:p w:rsidR="00B658AF" w:rsidRDefault="000E3A7D">
      <w:pPr>
        <w:tabs>
          <w:tab w:val="center" w:pos="3958"/>
          <w:tab w:val="center" w:pos="821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Стандартизованные оценки для мальчиков 11-</w:t>
      </w:r>
      <w:r>
        <w:rPr>
          <w:b/>
          <w:sz w:val="24"/>
        </w:rPr>
        <w:t xml:space="preserve">12 лет (N= 111). </w:t>
      </w:r>
      <w:r>
        <w:rPr>
          <w:b/>
          <w:sz w:val="24"/>
        </w:rPr>
        <w:tab/>
        <w:t xml:space="preserve">Таблица 6. </w:t>
      </w:r>
    </w:p>
    <w:p w:rsidR="00B658AF" w:rsidRDefault="000E3A7D">
      <w:pPr>
        <w:spacing w:after="0" w:line="259" w:lineRule="auto"/>
        <w:ind w:right="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8500" w:type="dxa"/>
        <w:tblInd w:w="-10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1417"/>
        <w:gridCol w:w="1417"/>
        <w:gridCol w:w="1416"/>
      </w:tblGrid>
      <w:tr w:rsidR="00B658AF">
        <w:trPr>
          <w:trHeight w:val="416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Шкала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24"/>
              </w:rPr>
              <w:t>±σ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110" w:right="0" w:firstLine="0"/>
              <w:jc w:val="left"/>
            </w:pPr>
            <w:r>
              <w:rPr>
                <w:b/>
                <w:sz w:val="24"/>
              </w:rPr>
              <w:t xml:space="preserve">Стандартизованные оценки </w:t>
            </w:r>
          </w:p>
        </w:tc>
      </w:tr>
      <w:tr w:rsidR="00B658A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6" w:right="0" w:firstLine="0"/>
              <w:jc w:val="center"/>
            </w:pPr>
            <w:r>
              <w:rPr>
                <w:b/>
                <w:sz w:val="24"/>
              </w:rPr>
              <w:t xml:space="preserve">низкие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4" w:right="0" w:firstLine="0"/>
              <w:jc w:val="left"/>
            </w:pPr>
            <w:r>
              <w:rPr>
                <w:b/>
                <w:sz w:val="24"/>
              </w:rPr>
              <w:t xml:space="preserve">высокие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крайне высокие </w:t>
            </w:r>
          </w:p>
        </w:tc>
      </w:tr>
      <w:tr w:rsidR="00B658AF">
        <w:trPr>
          <w:trHeight w:val="28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2,97±2,37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3,67±1,97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4,17±2,50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3,96±2,10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>9-</w:t>
            </w:r>
            <w:r>
              <w:rPr>
                <w:sz w:val="24"/>
              </w:rPr>
              <w:t xml:space="preserve">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3,80±2,00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3,95±1,53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3,87±2,20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4,13±2,33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3,50±1,97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2,72±2,29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</w:tbl>
    <w:p w:rsidR="00B658AF" w:rsidRDefault="000E3A7D">
      <w:pPr>
        <w:spacing w:after="0" w:line="259" w:lineRule="auto"/>
        <w:ind w:right="2" w:firstLine="0"/>
        <w:jc w:val="center"/>
      </w:pPr>
      <w:r>
        <w:rPr>
          <w:sz w:val="24"/>
        </w:rPr>
        <w:t xml:space="preserve"> </w:t>
      </w:r>
    </w:p>
    <w:p w:rsidR="00B658AF" w:rsidRDefault="000E3A7D">
      <w:pPr>
        <w:tabs>
          <w:tab w:val="center" w:pos="3958"/>
          <w:tab w:val="center" w:pos="821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Стандартизованные оценки для мальчиков 13-14 лет (N= 151). </w:t>
      </w:r>
      <w:r>
        <w:rPr>
          <w:b/>
          <w:sz w:val="24"/>
        </w:rPr>
        <w:tab/>
        <w:t xml:space="preserve">Таблица 7. </w:t>
      </w:r>
    </w:p>
    <w:p w:rsidR="00B658AF" w:rsidRDefault="000E3A7D">
      <w:pPr>
        <w:spacing w:after="0" w:line="259" w:lineRule="auto"/>
        <w:ind w:right="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8500" w:type="dxa"/>
        <w:tblInd w:w="-10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1417"/>
        <w:gridCol w:w="1417"/>
        <w:gridCol w:w="1416"/>
      </w:tblGrid>
      <w:tr w:rsidR="00B658AF">
        <w:trPr>
          <w:trHeight w:val="416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Шкала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24"/>
              </w:rPr>
              <w:t>±σ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110" w:right="0" w:firstLine="0"/>
              <w:jc w:val="left"/>
            </w:pPr>
            <w:r>
              <w:rPr>
                <w:b/>
                <w:sz w:val="24"/>
              </w:rPr>
              <w:t xml:space="preserve">Стандартизованные оценки </w:t>
            </w:r>
          </w:p>
        </w:tc>
      </w:tr>
      <w:tr w:rsidR="00B658A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6" w:right="0" w:firstLine="0"/>
              <w:jc w:val="center"/>
            </w:pPr>
            <w:r>
              <w:rPr>
                <w:b/>
                <w:sz w:val="24"/>
              </w:rPr>
              <w:t xml:space="preserve">низкие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4" w:right="0" w:firstLine="0"/>
              <w:jc w:val="left"/>
            </w:pPr>
            <w:r>
              <w:rPr>
                <w:b/>
                <w:sz w:val="24"/>
              </w:rPr>
              <w:t xml:space="preserve">высокие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крайне высокие </w:t>
            </w:r>
          </w:p>
        </w:tc>
      </w:tr>
      <w:tr w:rsidR="00B658AF">
        <w:trPr>
          <w:trHeight w:val="28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2,74±2,17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5-7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3,54±2,14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4,17±2,21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3,79±2,26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4,38±2,33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3,81±2,00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3,76±2,15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4,00±2,31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3,85±1,99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2,59±2,02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5-6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7-10 </w:t>
            </w:r>
          </w:p>
        </w:tc>
      </w:tr>
    </w:tbl>
    <w:p w:rsidR="00B658AF" w:rsidRDefault="000E3A7D">
      <w:pPr>
        <w:spacing w:after="54" w:line="259" w:lineRule="auto"/>
        <w:ind w:right="2" w:firstLine="0"/>
        <w:jc w:val="center"/>
      </w:pPr>
      <w:r>
        <w:rPr>
          <w:sz w:val="24"/>
        </w:rPr>
        <w:t xml:space="preserve"> </w:t>
      </w:r>
    </w:p>
    <w:p w:rsidR="00B658AF" w:rsidRDefault="000E3A7D">
      <w:pPr>
        <w:tabs>
          <w:tab w:val="center" w:pos="3898"/>
          <w:tab w:val="center" w:pos="821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Стандартизованные оценки для мальчиков 15-17 лет (N= 81). </w:t>
      </w:r>
      <w:r>
        <w:rPr>
          <w:b/>
          <w:sz w:val="24"/>
        </w:rPr>
        <w:tab/>
        <w:t xml:space="preserve">Таблица 8. </w:t>
      </w:r>
    </w:p>
    <w:p w:rsidR="00B658AF" w:rsidRDefault="000E3A7D">
      <w:pPr>
        <w:spacing w:after="0" w:line="259" w:lineRule="auto"/>
        <w:ind w:right="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8500" w:type="dxa"/>
        <w:tblInd w:w="-10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6"/>
        <w:gridCol w:w="1417"/>
        <w:gridCol w:w="1417"/>
        <w:gridCol w:w="1416"/>
      </w:tblGrid>
      <w:tr w:rsidR="00B658AF">
        <w:trPr>
          <w:trHeight w:val="415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Шкала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24"/>
              </w:rPr>
              <w:t>±σ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left="-110" w:right="0" w:firstLine="0"/>
              <w:jc w:val="left"/>
            </w:pPr>
            <w:r>
              <w:rPr>
                <w:b/>
                <w:sz w:val="24"/>
              </w:rPr>
              <w:t xml:space="preserve">Стандартизованные оценки </w:t>
            </w:r>
          </w:p>
        </w:tc>
      </w:tr>
      <w:tr w:rsidR="00B658A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B658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6" w:right="0" w:firstLine="0"/>
              <w:jc w:val="center"/>
            </w:pPr>
            <w:r>
              <w:rPr>
                <w:b/>
                <w:sz w:val="24"/>
              </w:rPr>
              <w:t xml:space="preserve">низкие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658AF" w:rsidRDefault="000E3A7D">
            <w:pPr>
              <w:spacing w:after="0" w:line="259" w:lineRule="auto"/>
              <w:ind w:left="244" w:right="0" w:firstLine="0"/>
              <w:jc w:val="left"/>
            </w:pPr>
            <w:r>
              <w:rPr>
                <w:b/>
                <w:sz w:val="24"/>
              </w:rPr>
              <w:t xml:space="preserve">высокие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658AF" w:rsidRDefault="000E3A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крайне высокие </w:t>
            </w:r>
          </w:p>
        </w:tc>
      </w:tr>
      <w:tr w:rsidR="00B658AF">
        <w:trPr>
          <w:trHeight w:val="28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2,46±2,07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5-6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7-10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3,16±2,04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3,65±2,27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>0-1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9-10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3,09±2,11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4,64±2,15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7-9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3,18±1,94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3,15±1,98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3,13±2,17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2-5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3,85±1,70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0-2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3-5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8-10 </w:t>
            </w:r>
          </w:p>
        </w:tc>
      </w:tr>
      <w:tr w:rsidR="00B658AF">
        <w:trPr>
          <w:trHeight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2,64±1,87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5-6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Default="000E3A7D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7-10 </w:t>
            </w:r>
          </w:p>
        </w:tc>
      </w:tr>
    </w:tbl>
    <w:p w:rsidR="00B658AF" w:rsidRDefault="00B658AF">
      <w:pPr>
        <w:spacing w:after="231" w:line="259" w:lineRule="auto"/>
        <w:ind w:left="709" w:right="0" w:firstLine="0"/>
        <w:jc w:val="center"/>
      </w:pPr>
    </w:p>
    <w:p w:rsidR="00B658AF" w:rsidRDefault="00B658AF">
      <w:pPr>
        <w:spacing w:after="137" w:line="259" w:lineRule="auto"/>
        <w:ind w:left="719" w:right="0" w:firstLine="0"/>
        <w:jc w:val="center"/>
      </w:pPr>
    </w:p>
    <w:p w:rsidR="00B658AF" w:rsidRDefault="00B658AF">
      <w:pPr>
        <w:spacing w:after="160" w:line="259" w:lineRule="auto"/>
        <w:ind w:left="1" w:right="0" w:firstLine="0"/>
        <w:jc w:val="left"/>
      </w:pPr>
    </w:p>
    <w:p w:rsidR="00B658AF" w:rsidRDefault="000E3A7D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sectPr w:rsidR="00B658AF">
      <w:footerReference w:type="even" r:id="rId7"/>
      <w:footerReference w:type="default" r:id="rId8"/>
      <w:footerReference w:type="first" r:id="rId9"/>
      <w:pgSz w:w="11906" w:h="16838"/>
      <w:pgMar w:top="1393" w:right="792" w:bottom="101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7D" w:rsidRDefault="000E3A7D">
      <w:pPr>
        <w:spacing w:after="0" w:line="240" w:lineRule="auto"/>
      </w:pPr>
      <w:r>
        <w:separator/>
      </w:r>
    </w:p>
  </w:endnote>
  <w:endnote w:type="continuationSeparator" w:id="0">
    <w:p w:rsidR="000E3A7D" w:rsidRDefault="000E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AF" w:rsidRDefault="000E3A7D">
    <w:pPr>
      <w:tabs>
        <w:tab w:val="center" w:pos="4676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AF" w:rsidRDefault="000E3A7D">
    <w:pPr>
      <w:tabs>
        <w:tab w:val="center" w:pos="4676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53971" w:rsidRPr="00E5397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AF" w:rsidRDefault="00B658A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7D" w:rsidRDefault="000E3A7D">
      <w:pPr>
        <w:spacing w:after="0" w:line="240" w:lineRule="auto"/>
      </w:pPr>
      <w:r>
        <w:separator/>
      </w:r>
    </w:p>
  </w:footnote>
  <w:footnote w:type="continuationSeparator" w:id="0">
    <w:p w:rsidR="000E3A7D" w:rsidRDefault="000E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0878"/>
    <w:multiLevelType w:val="hybridMultilevel"/>
    <w:tmpl w:val="1480F5AA"/>
    <w:lvl w:ilvl="0" w:tplc="164A7A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48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A7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0B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88E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A9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60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2D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084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C16A4D"/>
    <w:multiLevelType w:val="hybridMultilevel"/>
    <w:tmpl w:val="9F56115C"/>
    <w:lvl w:ilvl="0" w:tplc="6AF6EA28">
      <w:start w:val="1"/>
      <w:numFmt w:val="decimal"/>
      <w:lvlText w:val="%1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75E2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10AC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D7CE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89C0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A181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B568E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C80A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A522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235A20"/>
    <w:multiLevelType w:val="hybridMultilevel"/>
    <w:tmpl w:val="7272D906"/>
    <w:lvl w:ilvl="0" w:tplc="4D0ACD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6F0D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614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6971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6CFB8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0F7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4A3E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8D90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CBFD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7C319B"/>
    <w:multiLevelType w:val="hybridMultilevel"/>
    <w:tmpl w:val="A47A8E2E"/>
    <w:lvl w:ilvl="0" w:tplc="F81848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8D0C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29D6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4C14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8EA7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04BB1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04FBB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AB2D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4D68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2A7560"/>
    <w:multiLevelType w:val="hybridMultilevel"/>
    <w:tmpl w:val="5ADAF68C"/>
    <w:lvl w:ilvl="0" w:tplc="0C2C63C0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246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6D1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0C4C7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0FD1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A3BB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EC23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A33A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AE6B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C64BE2"/>
    <w:multiLevelType w:val="multilevel"/>
    <w:tmpl w:val="A4BEB550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F"/>
    <w:rsid w:val="000E3A7D"/>
    <w:rsid w:val="00B658AF"/>
    <w:rsid w:val="00E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C135B-C362-4D46-B9CF-BABDE553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86" w:lineRule="auto"/>
      <w:ind w:right="5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32"/>
      <w:ind w:left="2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6"/>
      </w:numPr>
      <w:spacing w:after="232"/>
      <w:ind w:left="2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"/>
      <w:ind w:left="210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65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" w:line="258" w:lineRule="auto"/>
      <w:ind w:left="25" w:right="6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" w:line="382" w:lineRule="auto"/>
      <w:ind w:left="25" w:right="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1</dc:creator>
  <cp:keywords/>
  <cp:lastModifiedBy>Волнухина Анна Константиновна</cp:lastModifiedBy>
  <cp:revision>2</cp:revision>
  <dcterms:created xsi:type="dcterms:W3CDTF">2023-12-14T13:03:00Z</dcterms:created>
  <dcterms:modified xsi:type="dcterms:W3CDTF">2023-12-14T13:03:00Z</dcterms:modified>
</cp:coreProperties>
</file>