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CF6" w:rsidRDefault="00B92CF6" w:rsidP="00B92CF6">
      <w:pPr>
        <w:jc w:val="center"/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Квазидвижения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в интерфейсах мозг-компьютер: влияние типа движения и обратной связи</w:t>
      </w:r>
    </w:p>
    <w:p w:rsidR="00B92CF6" w:rsidRDefault="00B92CF6" w:rsidP="00B92CF6">
      <w:pPr>
        <w:jc w:val="both"/>
      </w:pPr>
      <w:proofErr w:type="spellStart"/>
      <w:r>
        <w:t>Неинвазивные</w:t>
      </w:r>
      <w:proofErr w:type="spellEnd"/>
      <w:r>
        <w:t xml:space="preserve"> интерфейсы мозг-компьютер (ИМК) всё шире используются в </w:t>
      </w:r>
      <w:proofErr w:type="spellStart"/>
      <w:r>
        <w:t>нейрореабилитации</w:t>
      </w:r>
      <w:proofErr w:type="spellEnd"/>
      <w:r>
        <w:t xml:space="preserve">. На их основе разрабатывают </w:t>
      </w:r>
      <w:proofErr w:type="spellStart"/>
      <w:r>
        <w:t>ассистивные</w:t>
      </w:r>
      <w:proofErr w:type="spellEnd"/>
      <w:r>
        <w:t xml:space="preserve"> технологии для парализованных пациентов и даже для здоровых людей. Один из наиболее распространенных типов ИМК — ИМК на основе представления (воображения) движений: их пользователи для подачи команды представляют, как они совершают определённое движение, не совершая его в реальности.</w:t>
      </w:r>
    </w:p>
    <w:p w:rsidR="00B92CF6" w:rsidRDefault="00B92CF6" w:rsidP="00B92CF6">
      <w:pPr>
        <w:jc w:val="both"/>
      </w:pPr>
      <w:r>
        <w:t xml:space="preserve">Однако из-за того, что моторное воображение фокусирует внимание пользователя на выполняемой ментальной задаче, когнитивные ресурсы в таких ИМК отвлекаются от восприятия внешних стимулов, что усложняет отслеживание обратной связи при срабатывании ИМК. Кроме того, задачи моторного воображения нередко плохо соответствуют движениям, которые было бы необходимо совершить в реальности для выполнения желаемого действия. Сочетание этих факторов приводит к снижению у пользователя чувства контроля над работой интерфейса и чувства </w:t>
      </w:r>
      <w:proofErr w:type="spellStart"/>
      <w:r>
        <w:t>агентности</w:t>
      </w:r>
      <w:proofErr w:type="spellEnd"/>
      <w:r>
        <w:t>, что приводит к снижению эффективности использования интерфейса.</w:t>
      </w:r>
    </w:p>
    <w:p w:rsidR="00B92CF6" w:rsidRDefault="00B92CF6" w:rsidP="00B92CF6">
      <w:pPr>
        <w:jc w:val="both"/>
      </w:pPr>
      <w:r>
        <w:t xml:space="preserve">С учётом сказанного, предпочтительно использовать для отдачи команды в ИМК задачи, не требующие активного внутреннего фокуса внимания. Кроме того, важно добиваться, чтобы совершаемые пользователем действия и получаемая обратная связь максимально соответствовали «естественным» для цели, с которой пользователь отдаёт команду. В высокоэффективных инвазивных ИМК это все чаще достигается использованием, вместо воображения, попыток совершения движений, которые не приводят к реальным движениям из-за паралича, но сопровождаются четкими паттернами мозговой активности. Однако из-за сложности моделирования таких попыток движения без реальных движений на здоровых испытуемых эта технология не получает широкого распространения, в том числе в </w:t>
      </w:r>
      <w:proofErr w:type="spellStart"/>
      <w:r>
        <w:t>нейрореабилитации</w:t>
      </w:r>
      <w:proofErr w:type="spellEnd"/>
      <w:r>
        <w:t xml:space="preserve"> с использованием </w:t>
      </w:r>
      <w:proofErr w:type="spellStart"/>
      <w:r>
        <w:t>неинвазивных</w:t>
      </w:r>
      <w:proofErr w:type="spellEnd"/>
      <w:r>
        <w:t xml:space="preserve"> ИМК. </w:t>
      </w:r>
    </w:p>
    <w:p w:rsidR="00B92CF6" w:rsidRDefault="00B92CF6" w:rsidP="00B92CF6">
      <w:pPr>
        <w:jc w:val="both"/>
      </w:pPr>
      <w:r>
        <w:t xml:space="preserve">В проекте будет оценена возможность существенно улучшить удобство и естественность взаимодействия пользователя с ИМК с помощью замены моторного воображения на выполнение специально подобранных </w:t>
      </w:r>
      <w:proofErr w:type="spellStart"/>
      <w:r>
        <w:t>квазидвижений</w:t>
      </w:r>
      <w:proofErr w:type="spellEnd"/>
      <w:r>
        <w:t xml:space="preserve">. </w:t>
      </w:r>
      <w:proofErr w:type="spellStart"/>
      <w:r>
        <w:t>Квазидвижения</w:t>
      </w:r>
      <w:proofErr w:type="spellEnd"/>
      <w:r>
        <w:t xml:space="preserve"> — сравнительно недавно открытый и очень мало исследованный феномен, наблюдающийся, когда испытуемому предлагают уменьшать амплитуду движения до тех пор, пока не исчезает и движение, и </w:t>
      </w:r>
      <w:proofErr w:type="spellStart"/>
      <w:r>
        <w:t>электромиографический</w:t>
      </w:r>
      <w:proofErr w:type="spellEnd"/>
      <w:r>
        <w:t xml:space="preserve"> (ЭМГ) сигнал от соответствующих мышц, причем в ЭЭГ в значительной мере сохраняется паттерн изменений, характерный для реальных движений. Совершаемые здоровыми испытуемыми </w:t>
      </w:r>
      <w:proofErr w:type="spellStart"/>
      <w:r>
        <w:t>квазидвижения</w:t>
      </w:r>
      <w:proofErr w:type="spellEnd"/>
      <w:r>
        <w:t xml:space="preserve"> можно рассматривать как модель попыток совершения движений парализованными людьми (</w:t>
      </w:r>
      <w:proofErr w:type="spellStart"/>
      <w:r>
        <w:t>Nikulin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., 2008, </w:t>
      </w:r>
      <w:proofErr w:type="spellStart"/>
      <w:r>
        <w:t>Vasilyev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., 2023).</w:t>
      </w:r>
    </w:p>
    <w:p w:rsidR="00B92CF6" w:rsidRDefault="00B92CF6" w:rsidP="00B92CF6">
      <w:pPr>
        <w:jc w:val="both"/>
      </w:pPr>
      <w:r>
        <w:t xml:space="preserve">Возможность использования </w:t>
      </w:r>
      <w:proofErr w:type="spellStart"/>
      <w:r>
        <w:t>квазидвижений</w:t>
      </w:r>
      <w:proofErr w:type="spellEnd"/>
      <w:r>
        <w:t xml:space="preserve"> в ИМК уже изучалась и дала положительные результаты. Также было показано, что, в отличие от воображаемых движений, </w:t>
      </w:r>
      <w:proofErr w:type="spellStart"/>
      <w:r>
        <w:t>квазидвижения</w:t>
      </w:r>
      <w:proofErr w:type="spellEnd"/>
      <w:r>
        <w:t xml:space="preserve"> чаще ощущаются пользователем как попытка совершения реального движения (</w:t>
      </w:r>
      <w:proofErr w:type="spellStart"/>
      <w:r>
        <w:t>Yashin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., 2023). Однако в них до сих пор использовалось единственное движение — отведение большого пальца руки, не являющееся естественным для пользователя и не направленное на цель.</w:t>
      </w:r>
    </w:p>
    <w:p w:rsidR="00D264C0" w:rsidRDefault="00B92CF6" w:rsidP="00B92CF6">
      <w:pPr>
        <w:jc w:val="both"/>
      </w:pPr>
      <w:bookmarkStart w:id="0" w:name="_GoBack"/>
      <w:bookmarkEnd w:id="0"/>
      <w:r>
        <w:t xml:space="preserve">В проекте мы впервые проанализируем возможность использования в ИМК эргономичных целенаправленных </w:t>
      </w:r>
      <w:proofErr w:type="spellStart"/>
      <w:r>
        <w:t>квазидвижений</w:t>
      </w:r>
      <w:proofErr w:type="spellEnd"/>
      <w:r>
        <w:t xml:space="preserve"> для подачи команды, а также обратной связи, обеспечивающей конгруэнтность пользовательского опыта. В экспериментах на здоровых испытуемых будут подобраны такие </w:t>
      </w:r>
      <w:proofErr w:type="spellStart"/>
      <w:r>
        <w:t>квазидвижения</w:t>
      </w:r>
      <w:proofErr w:type="spellEnd"/>
      <w:r>
        <w:t xml:space="preserve"> и проведена оценка влияния типа движения и его целенаправленности на выраженность изменений в ЭЭГ. В </w:t>
      </w:r>
      <w:proofErr w:type="spellStart"/>
      <w:r>
        <w:t>оффлайн</w:t>
      </w:r>
      <w:proofErr w:type="spellEnd"/>
      <w:r>
        <w:t xml:space="preserve">-моделировании будут оценены </w:t>
      </w:r>
      <w:proofErr w:type="spellStart"/>
      <w:r>
        <w:t>точностно</w:t>
      </w:r>
      <w:proofErr w:type="spellEnd"/>
      <w:r>
        <w:t xml:space="preserve">-скоростные характеристики ИМК на этих </w:t>
      </w:r>
      <w:proofErr w:type="spellStart"/>
      <w:r>
        <w:t>квазидвижениях</w:t>
      </w:r>
      <w:proofErr w:type="spellEnd"/>
      <w:r>
        <w:t xml:space="preserve"> в сравнении с ИМК на воображаемых движениях. На основании данных моделирования будут подобраны </w:t>
      </w:r>
      <w:proofErr w:type="spellStart"/>
      <w:r>
        <w:t>квазидвижения</w:t>
      </w:r>
      <w:proofErr w:type="spellEnd"/>
      <w:r>
        <w:t xml:space="preserve"> для последующего использования в онлайн-ИМК. В экспериментальной сессии с онлайн-ИМК (эксперименты со срабатыванием классификатора ИМК в реальном времени) будет </w:t>
      </w:r>
      <w:r>
        <w:lastRenderedPageBreak/>
        <w:t xml:space="preserve">оценено влияние обратной связи на изменения в ЭЭГ и </w:t>
      </w:r>
      <w:proofErr w:type="spellStart"/>
      <w:r>
        <w:t>точностно</w:t>
      </w:r>
      <w:proofErr w:type="spellEnd"/>
      <w:r>
        <w:t xml:space="preserve">-скоростные характеристики, и, как и в </w:t>
      </w:r>
      <w:proofErr w:type="spellStart"/>
      <w:r>
        <w:t>оффлайн</w:t>
      </w:r>
      <w:proofErr w:type="spellEnd"/>
      <w:r>
        <w:t xml:space="preserve">-моделировании, проведено сравнение между </w:t>
      </w:r>
      <w:proofErr w:type="spellStart"/>
      <w:r>
        <w:t>квазидвижениями</w:t>
      </w:r>
      <w:proofErr w:type="spellEnd"/>
      <w:r>
        <w:t xml:space="preserve"> и аналогичными воображаемыми движениями как способами подачи команды.</w:t>
      </w:r>
    </w:p>
    <w:sectPr w:rsidR="00D26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81"/>
    <w:rsid w:val="002D4E2E"/>
    <w:rsid w:val="00687281"/>
    <w:rsid w:val="00B92CF6"/>
    <w:rsid w:val="00D2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2369"/>
  <w15:chartTrackingRefBased/>
  <w15:docId w15:val="{40239688-4E08-4D56-B43B-30DEE4D0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Романяк Елена Владимировна</dc:creator>
  <cp:keywords/>
  <dc:description/>
  <cp:lastModifiedBy>Романяк Елена Владимировна</cp:lastModifiedBy>
  <cp:revision>3</cp:revision>
  <dcterms:created xsi:type="dcterms:W3CDTF">2024-10-02T12:52:00Z</dcterms:created>
  <dcterms:modified xsi:type="dcterms:W3CDTF">2024-10-02T12:59:00Z</dcterms:modified>
</cp:coreProperties>
</file>